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8D" w:rsidRPr="00B05D7B" w:rsidRDefault="0061248D" w:rsidP="0061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 xml:space="preserve">Часть 3. Диагностические материалы для оценивания уровня </w:t>
      </w:r>
      <w:proofErr w:type="spellStart"/>
      <w:r w:rsidRPr="00B05D7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05D7B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 обучения</w:t>
      </w:r>
    </w:p>
    <w:p w:rsidR="0061248D" w:rsidRPr="00B05D7B" w:rsidRDefault="0061248D" w:rsidP="0061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</w:t>
      </w:r>
      <w:proofErr w:type="spellStart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61248D" w:rsidRPr="00B05D7B" w:rsidRDefault="0061248D" w:rsidP="0061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Шкалирование</w:t>
      </w:r>
      <w:proofErr w:type="spellEnd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:rsidR="0061248D" w:rsidRPr="00B05D7B" w:rsidRDefault="0061248D" w:rsidP="0061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регулятивных универсальных действий в учебной деятельности по степени проявления  (десятибалльная шкала). Заполняется на каждого учащегося.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10"/>
        <w:gridCol w:w="1984"/>
        <w:gridCol w:w="1985"/>
      </w:tblGrid>
      <w:tr w:rsidR="0061248D" w:rsidRPr="002B6DE5" w:rsidTr="00A30C1E">
        <w:tc>
          <w:tcPr>
            <w:tcW w:w="10349" w:type="dxa"/>
            <w:gridSpan w:val="4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                                                 ФИ учащегося:</w:t>
            </w:r>
          </w:p>
        </w:tc>
      </w:tr>
      <w:tr w:rsidR="0061248D" w:rsidRPr="002B6DE5" w:rsidTr="00A30C1E">
        <w:tc>
          <w:tcPr>
            <w:tcW w:w="6380" w:type="dxa"/>
            <w:gridSpan w:val="2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Начало изучения темы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Окончание изучения темы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Целеполагание 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ствий).</w:t>
            </w:r>
          </w:p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Прогнозирование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(предвосхищение результата и уровня усвоения, его вре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менных характеристик).</w:t>
            </w:r>
          </w:p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Коррекция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(внесение необходимых дополнений и корректив в </w:t>
            </w:r>
            <w:proofErr w:type="gramStart"/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proofErr w:type="gramEnd"/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способ действия в случае расхождения эталона, реального действия и его продукта)</w:t>
            </w:r>
          </w:p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61248D" w:rsidRPr="002B6DE5" w:rsidTr="00A30C1E">
        <w:tc>
          <w:tcPr>
            <w:tcW w:w="670" w:type="dxa"/>
            <w:vAlign w:val="center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0" w:type="dxa"/>
          </w:tcPr>
          <w:p w:rsidR="0061248D" w:rsidRPr="00A30C1E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(способность к мобилизации сил и энергии; способ</w:t>
            </w: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к волевому усилию - к выбору в ситуации мотивационного конфликта и к преодолению препятствий).</w:t>
            </w:r>
          </w:p>
        </w:tc>
        <w:tc>
          <w:tcPr>
            <w:tcW w:w="1984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61248D" w:rsidRPr="002B6DE5" w:rsidRDefault="0061248D" w:rsidP="00467CB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</w:tbl>
    <w:p w:rsidR="0061248D" w:rsidRPr="00B05D7B" w:rsidRDefault="0061248D" w:rsidP="00A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8D" w:rsidRPr="00B05D7B" w:rsidRDefault="0061248D" w:rsidP="00612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48D" w:rsidRPr="00B05D7B" w:rsidRDefault="0061248D" w:rsidP="00612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сформированы на более высоком уровне? </w:t>
      </w:r>
      <w:proofErr w:type="gramStart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низком?</w:t>
      </w:r>
    </w:p>
    <w:p w:rsidR="0061248D" w:rsidRPr="00B05D7B" w:rsidRDefault="0061248D" w:rsidP="00612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A30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1248D" w:rsidRPr="00B05D7B" w:rsidRDefault="0061248D" w:rsidP="006124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1248D" w:rsidRPr="00B05D7B" w:rsidRDefault="0061248D" w:rsidP="006124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преодоления выявленных затруднений</w:t>
      </w: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248D" w:rsidRPr="00B05D7B" w:rsidRDefault="0061248D" w:rsidP="00A30C1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61248D" w:rsidRPr="00B05D7B" w:rsidRDefault="0061248D" w:rsidP="00A30C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1248D" w:rsidRPr="00B05D7B" w:rsidRDefault="0061248D" w:rsidP="0061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48D" w:rsidRPr="00B05D7B" w:rsidRDefault="0061248D" w:rsidP="0061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ключевых предметных результатов</w:t>
      </w:r>
    </w:p>
    <w:p w:rsidR="0061248D" w:rsidRPr="00B05D7B" w:rsidRDefault="0061248D" w:rsidP="00A3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каждого учащегося.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1248D" w:rsidRPr="00A30C1E" w:rsidTr="00A30C1E">
        <w:tc>
          <w:tcPr>
            <w:tcW w:w="2411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363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владеют данным действием (нет умения), имеют отдельные фрагментарные знания по предмету</w:t>
            </w:r>
          </w:p>
        </w:tc>
      </w:tr>
      <w:tr w:rsidR="0061248D" w:rsidRPr="00A30C1E" w:rsidTr="00A30C1E">
        <w:tc>
          <w:tcPr>
            <w:tcW w:w="2411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363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знакомы с характером данного действия, умеют выполнять его лишь при достаточной помощи учителя.</w:t>
            </w:r>
          </w:p>
        </w:tc>
      </w:tr>
      <w:tr w:rsidR="0061248D" w:rsidRPr="00A30C1E" w:rsidTr="00A30C1E">
        <w:tc>
          <w:tcPr>
            <w:tcW w:w="2411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8363" w:type="dxa"/>
          </w:tcPr>
          <w:p w:rsidR="0061248D" w:rsidRPr="00A30C1E" w:rsidRDefault="0061248D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умеют выполнять данное действие самостоятельно, но лишь по образцу, подражая действиям учителя или сверстников</w:t>
            </w:r>
          </w:p>
        </w:tc>
      </w:tr>
      <w:tr w:rsidR="0061248D" w:rsidRPr="00A30C1E" w:rsidTr="00A30C1E">
        <w:tc>
          <w:tcPr>
            <w:tcW w:w="2411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63" w:type="dxa"/>
          </w:tcPr>
          <w:p w:rsidR="0061248D" w:rsidRPr="00A30C1E" w:rsidRDefault="0061248D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умеют достаточно свободно выполнять действие, осознавая каждый его шаг; умеют выбрать эффективный и/или оптимальный способ решения задачи</w:t>
            </w:r>
          </w:p>
        </w:tc>
      </w:tr>
      <w:tr w:rsidR="0061248D" w:rsidRPr="00A30C1E" w:rsidTr="00A30C1E">
        <w:tc>
          <w:tcPr>
            <w:tcW w:w="2411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363" w:type="dxa"/>
          </w:tcPr>
          <w:p w:rsidR="0061248D" w:rsidRPr="00A30C1E" w:rsidRDefault="0061248D" w:rsidP="00467C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обладают навыком автоматизированного свернутого и безошибочного выполнения действия; умеют применять знакомый способ в нестандартной ситуации или создавать собственный способ решения задачи</w:t>
            </w:r>
          </w:p>
        </w:tc>
      </w:tr>
    </w:tbl>
    <w:p w:rsidR="0061248D" w:rsidRPr="00A30C1E" w:rsidRDefault="0061248D" w:rsidP="0061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8D" w:rsidRPr="00B05D7B" w:rsidRDefault="0061248D" w:rsidP="0061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7"/>
        <w:gridCol w:w="1436"/>
        <w:gridCol w:w="1534"/>
      </w:tblGrid>
      <w:tr w:rsidR="0061248D" w:rsidRPr="00A30C1E" w:rsidTr="00A30C1E">
        <w:trPr>
          <w:trHeight w:val="382"/>
        </w:trPr>
        <w:tc>
          <w:tcPr>
            <w:tcW w:w="10767" w:type="dxa"/>
            <w:gridSpan w:val="3"/>
          </w:tcPr>
          <w:p w:rsidR="0061248D" w:rsidRPr="00A30C1E" w:rsidRDefault="0061248D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ФИ учащегося</w:t>
            </w:r>
            <w:proofErr w:type="gramStart"/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</w:tr>
      <w:tr w:rsidR="0061248D" w:rsidRPr="00A30C1E" w:rsidTr="00A30C1E">
        <w:trPr>
          <w:trHeight w:val="382"/>
        </w:trPr>
        <w:tc>
          <w:tcPr>
            <w:tcW w:w="7797" w:type="dxa"/>
            <w:vMerge w:val="restart"/>
          </w:tcPr>
          <w:p w:rsidR="0061248D" w:rsidRPr="00A30C1E" w:rsidRDefault="0061248D" w:rsidP="004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2970" w:type="dxa"/>
            <w:gridSpan w:val="2"/>
          </w:tcPr>
          <w:p w:rsidR="0061248D" w:rsidRPr="00A30C1E" w:rsidRDefault="0061248D" w:rsidP="004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</w:tr>
      <w:tr w:rsidR="0061248D" w:rsidRPr="00A30C1E" w:rsidTr="00A30C1E">
        <w:trPr>
          <w:trHeight w:val="291"/>
        </w:trPr>
        <w:tc>
          <w:tcPr>
            <w:tcW w:w="7797" w:type="dxa"/>
            <w:vMerge/>
          </w:tcPr>
          <w:p w:rsidR="0061248D" w:rsidRPr="00A30C1E" w:rsidRDefault="0061248D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61248D" w:rsidRPr="00A30C1E" w:rsidRDefault="0061248D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34" w:type="dxa"/>
          </w:tcPr>
          <w:p w:rsidR="0061248D" w:rsidRPr="00A30C1E" w:rsidRDefault="0061248D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61248D" w:rsidRPr="00A30C1E" w:rsidTr="00A30C1E">
        <w:tc>
          <w:tcPr>
            <w:tcW w:w="10767" w:type="dxa"/>
            <w:gridSpan w:val="3"/>
          </w:tcPr>
          <w:p w:rsidR="0061248D" w:rsidRPr="00A30C1E" w:rsidRDefault="00A30C1E" w:rsidP="004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Лексикология</w:t>
            </w: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основные понятия</w:t>
            </w: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«Лексикология»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 xml:space="preserve">Умею определять лексическое значение (я) слова в </w:t>
            </w:r>
            <w:r w:rsidRPr="00A3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 русском языке.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 определять принадлежность слова к группе однозначных или многозначных слов; прямое и переносное значение; принадлежность слова к активной или пассивной лексике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опознавать основные виды тропов, построенных на переносном значении слова: метафора, эпитет, олицетворение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определять сферу употребления слова (общенародное, диалектное и т.д.)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определять происхождение и первоначальное значение (этимологию) слова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 xml:space="preserve">Умею определять/составлять синонимический ряд 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 xml:space="preserve">Умею составлять антонимическую пару 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определять, является ли слово омонимов и его вид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находить, подбирать, использовать в речи фразеологизм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пользоваться различными видами лексических словарей и использовать полученную информацию в различных видах деятельности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C1E" w:rsidRPr="00A30C1E" w:rsidTr="00A30C1E">
        <w:tc>
          <w:tcPr>
            <w:tcW w:w="7797" w:type="dxa"/>
          </w:tcPr>
          <w:p w:rsidR="00A30C1E" w:rsidRPr="00A30C1E" w:rsidRDefault="00A30C1E" w:rsidP="001D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1E">
              <w:rPr>
                <w:rFonts w:ascii="Times New Roman" w:hAnsi="Times New Roman" w:cs="Times New Roman"/>
                <w:sz w:val="28"/>
                <w:szCs w:val="28"/>
              </w:rPr>
              <w:t>Умею соблюдать лексические нормы в устных и письменных высказываниях</w:t>
            </w:r>
          </w:p>
        </w:tc>
        <w:tc>
          <w:tcPr>
            <w:tcW w:w="1436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30C1E" w:rsidRPr="00A30C1E" w:rsidRDefault="00A30C1E" w:rsidP="004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48D" w:rsidRPr="00B05D7B" w:rsidRDefault="0061248D" w:rsidP="00612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1248D" w:rsidRPr="00B05D7B" w:rsidRDefault="0061248D" w:rsidP="0061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предметные умения сформированы лучше? Какие хуже?</w:t>
      </w:r>
    </w:p>
    <w:p w:rsidR="0061248D" w:rsidRPr="00B05D7B" w:rsidRDefault="0061248D" w:rsidP="0061248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причины и пути устранения проблем</w:t>
      </w:r>
    </w:p>
    <w:p w:rsidR="0061248D" w:rsidRPr="00B05D7B" w:rsidRDefault="0061248D" w:rsidP="0061248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Pr="00B05D7B" w:rsidRDefault="0061248D" w:rsidP="0061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8D" w:rsidRDefault="0061248D" w:rsidP="0061248D">
      <w:pPr>
        <w:spacing w:line="240" w:lineRule="auto"/>
      </w:pPr>
    </w:p>
    <w:p w:rsidR="000542B6" w:rsidRDefault="000542B6"/>
    <w:sectPr w:rsidR="0005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8D"/>
    <w:rsid w:val="000542B6"/>
    <w:rsid w:val="0061248D"/>
    <w:rsid w:val="00A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Garmoniya</dc:creator>
  <cp:keywords/>
  <dc:description/>
  <cp:lastModifiedBy>Garmoniya</cp:lastModifiedBy>
  <cp:revision>2</cp:revision>
  <dcterms:created xsi:type="dcterms:W3CDTF">2014-11-14T09:33:00Z</dcterms:created>
  <dcterms:modified xsi:type="dcterms:W3CDTF">2014-11-14T09:48:00Z</dcterms:modified>
</cp:coreProperties>
</file>