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67" w:rsidRPr="001240DD" w:rsidRDefault="00050A67" w:rsidP="00050A67">
      <w:pPr>
        <w:jc w:val="center"/>
        <w:rPr>
          <w:rFonts w:ascii="Times New Roman" w:hAnsi="Times New Roman"/>
          <w:i/>
          <w:sz w:val="24"/>
          <w:szCs w:val="24"/>
        </w:rPr>
      </w:pPr>
      <w:r w:rsidRPr="001240DD">
        <w:rPr>
          <w:rFonts w:ascii="Times New Roman" w:hAnsi="Times New Roman" w:cs="Times New Roman"/>
          <w:b/>
          <w:sz w:val="24"/>
          <w:szCs w:val="24"/>
        </w:rPr>
        <w:t>Формирование умения работать с различными знаковыми системами на уроках географии</w:t>
      </w:r>
      <w:r w:rsidRPr="001240DD">
        <w:rPr>
          <w:rFonts w:ascii="Times New Roman" w:hAnsi="Times New Roman"/>
          <w:i/>
          <w:sz w:val="24"/>
          <w:szCs w:val="24"/>
        </w:rPr>
        <w:t xml:space="preserve"> </w:t>
      </w:r>
    </w:p>
    <w:p w:rsidR="003E3CFF" w:rsidRPr="001240DD" w:rsidRDefault="00050A67" w:rsidP="00050A67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1240DD">
        <w:rPr>
          <w:rFonts w:ascii="Times New Roman" w:hAnsi="Times New Roman"/>
          <w:i/>
          <w:sz w:val="24"/>
          <w:szCs w:val="24"/>
        </w:rPr>
        <w:t>Пожаркова</w:t>
      </w:r>
      <w:proofErr w:type="spellEnd"/>
      <w:r w:rsidRPr="001240DD">
        <w:rPr>
          <w:rFonts w:ascii="Times New Roman" w:hAnsi="Times New Roman"/>
          <w:i/>
          <w:sz w:val="24"/>
          <w:szCs w:val="24"/>
        </w:rPr>
        <w:t xml:space="preserve"> Анна Петровна, учитель географии Муниципальное автономное общеобразовательное учреждение "Средняя школа № 13 с углубленным изучением предметов» Великого Новгорода</w:t>
      </w:r>
    </w:p>
    <w:p w:rsidR="00050A67" w:rsidRPr="001240DD" w:rsidRDefault="00050A67" w:rsidP="00124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</w:rPr>
        <w:t>По итогам ГИА</w:t>
      </w:r>
      <w:r w:rsidR="00197278" w:rsidRPr="001240DD">
        <w:rPr>
          <w:rFonts w:ascii="Times New Roman" w:hAnsi="Times New Roman" w:cs="Times New Roman"/>
          <w:sz w:val="24"/>
          <w:szCs w:val="24"/>
        </w:rPr>
        <w:t>, на протяжении последних лет</w:t>
      </w:r>
      <w:r w:rsidR="00EF54D7" w:rsidRPr="001240DD">
        <w:rPr>
          <w:rFonts w:ascii="Times New Roman" w:hAnsi="Times New Roman" w:cs="Times New Roman"/>
          <w:sz w:val="24"/>
          <w:szCs w:val="24"/>
        </w:rPr>
        <w:t>,</w:t>
      </w:r>
      <w:r w:rsidRPr="001240DD">
        <w:rPr>
          <w:rFonts w:ascii="Times New Roman" w:hAnsi="Times New Roman" w:cs="Times New Roman"/>
          <w:sz w:val="24"/>
          <w:szCs w:val="24"/>
        </w:rPr>
        <w:t xml:space="preserve"> одним из главных недостатков подготовки выпускников по географии является </w:t>
      </w:r>
      <w:proofErr w:type="spellStart"/>
      <w:r w:rsidRPr="001240D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1240DD">
        <w:rPr>
          <w:rFonts w:ascii="Times New Roman" w:hAnsi="Times New Roman" w:cs="Times New Roman"/>
          <w:sz w:val="24"/>
          <w:szCs w:val="24"/>
        </w:rPr>
        <w:t xml:space="preserve"> умений выделять и описывать существенные признаки географических объектов и явлений. Задания высокого  и повышенного уровня сложности традиционно вызывают у учеников затруднения</w:t>
      </w:r>
      <w:r w:rsidR="00A37B5A" w:rsidRPr="001240DD">
        <w:rPr>
          <w:rFonts w:ascii="Times New Roman" w:hAnsi="Times New Roman" w:cs="Times New Roman"/>
          <w:sz w:val="24"/>
          <w:szCs w:val="24"/>
        </w:rPr>
        <w:t>,</w:t>
      </w:r>
      <w:r w:rsidRPr="001240DD">
        <w:rPr>
          <w:rFonts w:ascii="Times New Roman" w:hAnsi="Times New Roman" w:cs="Times New Roman"/>
          <w:sz w:val="24"/>
          <w:szCs w:val="24"/>
        </w:rPr>
        <w:t xml:space="preserve"> с ними справляются менее 50 </w:t>
      </w:r>
      <w:r w:rsidR="00375269" w:rsidRPr="001240DD">
        <w:rPr>
          <w:rFonts w:ascii="Times New Roman" w:hAnsi="Times New Roman" w:cs="Times New Roman"/>
          <w:sz w:val="24"/>
          <w:szCs w:val="24"/>
        </w:rPr>
        <w:t xml:space="preserve">% </w:t>
      </w:r>
      <w:r w:rsidRPr="001240DD">
        <w:rPr>
          <w:rFonts w:ascii="Times New Roman" w:hAnsi="Times New Roman" w:cs="Times New Roman"/>
          <w:sz w:val="24"/>
          <w:szCs w:val="24"/>
        </w:rPr>
        <w:t>выпускников</w:t>
      </w:r>
      <w:r w:rsidR="00A37B5A" w:rsidRPr="001240DD">
        <w:rPr>
          <w:rFonts w:ascii="Times New Roman" w:hAnsi="Times New Roman" w:cs="Times New Roman"/>
          <w:sz w:val="24"/>
          <w:szCs w:val="24"/>
        </w:rPr>
        <w:t>.</w:t>
      </w:r>
      <w:r w:rsidRPr="001240DD">
        <w:rPr>
          <w:rFonts w:ascii="Times New Roman" w:hAnsi="Times New Roman" w:cs="Times New Roman"/>
          <w:sz w:val="24"/>
          <w:szCs w:val="24"/>
        </w:rPr>
        <w:t xml:space="preserve"> В ЕГЭ это задание № 24, №25, в ОГЭ - №30.</w:t>
      </w:r>
    </w:p>
    <w:p w:rsidR="00050A67" w:rsidRPr="001240DD" w:rsidRDefault="00050A67" w:rsidP="00124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</w:rPr>
        <w:t xml:space="preserve">Особенно заметны затруднения у в </w:t>
      </w:r>
      <w:r w:rsidR="00A37B5A" w:rsidRPr="001240DD">
        <w:rPr>
          <w:rFonts w:ascii="Times New Roman" w:hAnsi="Times New Roman" w:cs="Times New Roman"/>
          <w:sz w:val="24"/>
          <w:szCs w:val="24"/>
        </w:rPr>
        <w:t xml:space="preserve">выпускников 9 классов, где доля выполнения  заданий составляет 43%. Задание проверяет комплексные географические  знания и </w:t>
      </w:r>
      <w:proofErr w:type="spellStart"/>
      <w:r w:rsidR="00A37B5A" w:rsidRPr="001240D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A37B5A" w:rsidRPr="001240DD">
        <w:rPr>
          <w:rFonts w:ascii="Times New Roman" w:hAnsi="Times New Roman" w:cs="Times New Roman"/>
          <w:sz w:val="24"/>
          <w:szCs w:val="24"/>
        </w:rPr>
        <w:t xml:space="preserve"> умения: умение работать с различными источниками географической  информации, географическими картами как различными знаковыми системами</w:t>
      </w:r>
      <w:proofErr w:type="gramStart"/>
      <w:r w:rsidR="00A37B5A" w:rsidRPr="001240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37B5A" w:rsidRPr="001240DD">
        <w:rPr>
          <w:rFonts w:ascii="Times New Roman" w:hAnsi="Times New Roman" w:cs="Times New Roman"/>
          <w:sz w:val="24"/>
          <w:szCs w:val="24"/>
        </w:rPr>
        <w:t xml:space="preserve"> При этом выпускник, конечно же, должен знать особенности географического положения природы и природно-ресурсного потенциала , населения , хозяйства , культуру и историю развития крупных стран мира и регионов России и другие географические особенности и характеристики, а также владеть понятийным аппаратом. </w:t>
      </w:r>
    </w:p>
    <w:p w:rsidR="00A37B5A" w:rsidRPr="001240DD" w:rsidRDefault="00A37B5A" w:rsidP="00124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</w:rPr>
        <w:t>Таким образом</w:t>
      </w:r>
      <w:r w:rsidR="00197278" w:rsidRPr="001240DD">
        <w:rPr>
          <w:rFonts w:ascii="Times New Roman" w:hAnsi="Times New Roman" w:cs="Times New Roman"/>
          <w:sz w:val="24"/>
          <w:szCs w:val="24"/>
        </w:rPr>
        <w:t>,</w:t>
      </w:r>
      <w:r w:rsidRPr="001240DD">
        <w:rPr>
          <w:rFonts w:ascii="Times New Roman" w:hAnsi="Times New Roman" w:cs="Times New Roman"/>
          <w:sz w:val="24"/>
          <w:szCs w:val="24"/>
        </w:rPr>
        <w:t xml:space="preserve"> выпускники не умеют по предложенному тексту определить </w:t>
      </w:r>
      <w:proofErr w:type="gramStart"/>
      <w:r w:rsidR="00197278" w:rsidRPr="001240DD">
        <w:rPr>
          <w:rFonts w:ascii="Times New Roman" w:hAnsi="Times New Roman" w:cs="Times New Roman"/>
          <w:sz w:val="24"/>
          <w:szCs w:val="24"/>
        </w:rPr>
        <w:t>географический</w:t>
      </w:r>
      <w:proofErr w:type="gramEnd"/>
      <w:r w:rsidR="00375269" w:rsidRPr="001240DD">
        <w:rPr>
          <w:rFonts w:ascii="Times New Roman" w:hAnsi="Times New Roman" w:cs="Times New Roman"/>
          <w:sz w:val="24"/>
          <w:szCs w:val="24"/>
        </w:rPr>
        <w:t>,</w:t>
      </w:r>
      <w:r w:rsidR="00197278" w:rsidRPr="001240DD">
        <w:rPr>
          <w:rFonts w:ascii="Times New Roman" w:hAnsi="Times New Roman" w:cs="Times New Roman"/>
          <w:sz w:val="24"/>
          <w:szCs w:val="24"/>
        </w:rPr>
        <w:t xml:space="preserve"> выявлять главные</w:t>
      </w:r>
      <w:r w:rsidR="00375269" w:rsidRPr="001240DD">
        <w:rPr>
          <w:rFonts w:ascii="Times New Roman" w:hAnsi="Times New Roman" w:cs="Times New Roman"/>
          <w:sz w:val="24"/>
          <w:szCs w:val="24"/>
        </w:rPr>
        <w:t>,</w:t>
      </w:r>
      <w:r w:rsidR="00197278" w:rsidRPr="001240DD">
        <w:rPr>
          <w:rFonts w:ascii="Times New Roman" w:hAnsi="Times New Roman" w:cs="Times New Roman"/>
          <w:sz w:val="24"/>
          <w:szCs w:val="24"/>
        </w:rPr>
        <w:t xml:space="preserve"> существенные признаки понятий, что и требует поиска эффективных приемов формирования познавательных </w:t>
      </w:r>
      <w:proofErr w:type="spellStart"/>
      <w:r w:rsidR="00197278" w:rsidRPr="001240D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97278" w:rsidRPr="001240DD">
        <w:rPr>
          <w:rFonts w:ascii="Times New Roman" w:hAnsi="Times New Roman" w:cs="Times New Roman"/>
          <w:sz w:val="24"/>
          <w:szCs w:val="24"/>
        </w:rPr>
        <w:t xml:space="preserve"> умений средствами урока географии.</w:t>
      </w:r>
    </w:p>
    <w:p w:rsidR="00197278" w:rsidRPr="001240DD" w:rsidRDefault="00197278" w:rsidP="00124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</w:rPr>
        <w:t>В географии понятие «текст» трактуется широко: текст может включать не только слова</w:t>
      </w:r>
      <w:proofErr w:type="gramStart"/>
      <w:r w:rsidRPr="001240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0DD">
        <w:rPr>
          <w:rFonts w:ascii="Times New Roman" w:hAnsi="Times New Roman" w:cs="Times New Roman"/>
          <w:sz w:val="24"/>
          <w:szCs w:val="24"/>
        </w:rPr>
        <w:t xml:space="preserve">но и визуальные изображения в виде диаграмм ,рисунков, карт, таблиц, графиков. Тексты принято делить на сплошные </w:t>
      </w:r>
      <w:r w:rsidR="00375269" w:rsidRPr="001240DD">
        <w:rPr>
          <w:rFonts w:ascii="Times New Roman" w:hAnsi="Times New Roman" w:cs="Times New Roman"/>
          <w:sz w:val="24"/>
          <w:szCs w:val="24"/>
        </w:rPr>
        <w:t>– б</w:t>
      </w:r>
      <w:r w:rsidRPr="001240DD">
        <w:rPr>
          <w:rFonts w:ascii="Times New Roman" w:hAnsi="Times New Roman" w:cs="Times New Roman"/>
          <w:sz w:val="24"/>
          <w:szCs w:val="24"/>
        </w:rPr>
        <w:t>ез визуальных изображений, и не</w:t>
      </w:r>
      <w:r w:rsidR="00375269" w:rsidRPr="001240DD">
        <w:rPr>
          <w:rFonts w:ascii="Times New Roman" w:hAnsi="Times New Roman" w:cs="Times New Roman"/>
          <w:sz w:val="24"/>
          <w:szCs w:val="24"/>
        </w:rPr>
        <w:t xml:space="preserve"> </w:t>
      </w:r>
      <w:r w:rsidRPr="001240DD">
        <w:rPr>
          <w:rFonts w:ascii="Times New Roman" w:hAnsi="Times New Roman" w:cs="Times New Roman"/>
          <w:sz w:val="24"/>
          <w:szCs w:val="24"/>
        </w:rPr>
        <w:t>сплошные, включающие такие изображения</w:t>
      </w:r>
      <w:r w:rsidR="00375269" w:rsidRPr="001240DD">
        <w:rPr>
          <w:rFonts w:ascii="Times New Roman" w:hAnsi="Times New Roman" w:cs="Times New Roman"/>
          <w:sz w:val="24"/>
          <w:szCs w:val="24"/>
        </w:rPr>
        <w:t xml:space="preserve">. Необходимость формирования навыков работы с текстом для географии  особо актуальна, так как  её отличает огромный поток сведений из разных знаковых систем. Важно научить </w:t>
      </w:r>
      <w:proofErr w:type="gramStart"/>
      <w:r w:rsidR="00375269" w:rsidRPr="001240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75269" w:rsidRPr="001240DD">
        <w:rPr>
          <w:rFonts w:ascii="Times New Roman" w:hAnsi="Times New Roman" w:cs="Times New Roman"/>
          <w:sz w:val="24"/>
          <w:szCs w:val="24"/>
        </w:rPr>
        <w:t xml:space="preserve"> работать с текстом.</w:t>
      </w:r>
    </w:p>
    <w:p w:rsidR="001D6274" w:rsidRDefault="00375269" w:rsidP="00124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</w:rPr>
        <w:t xml:space="preserve">Эффективным видом учебной работы является создание географического образа территории. </w:t>
      </w:r>
      <w:proofErr w:type="gramStart"/>
      <w:r w:rsidRPr="001240DD">
        <w:rPr>
          <w:rFonts w:ascii="Times New Roman" w:hAnsi="Times New Roman" w:cs="Times New Roman"/>
          <w:i/>
          <w:sz w:val="24"/>
          <w:szCs w:val="24"/>
        </w:rPr>
        <w:t>Географический образ</w:t>
      </w:r>
      <w:r w:rsidR="003E2735" w:rsidRPr="001240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40DD">
        <w:rPr>
          <w:rFonts w:ascii="Times New Roman" w:hAnsi="Times New Roman" w:cs="Times New Roman"/>
          <w:i/>
          <w:sz w:val="24"/>
          <w:szCs w:val="24"/>
        </w:rPr>
        <w:t>-</w:t>
      </w:r>
      <w:r w:rsidR="001240DD" w:rsidRPr="001240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40DD">
        <w:rPr>
          <w:rFonts w:ascii="Times New Roman" w:hAnsi="Times New Roman" w:cs="Times New Roman"/>
          <w:sz w:val="24"/>
          <w:szCs w:val="24"/>
        </w:rPr>
        <w:t>это совокупность ярких, характерных знаков, символов, ключевых представл</w:t>
      </w:r>
      <w:r w:rsidR="008B46AD" w:rsidRPr="001240DD">
        <w:rPr>
          <w:rFonts w:ascii="Times New Roman" w:hAnsi="Times New Roman" w:cs="Times New Roman"/>
          <w:sz w:val="24"/>
          <w:szCs w:val="24"/>
        </w:rPr>
        <w:t xml:space="preserve">ений о реальных пространствах, местностях, </w:t>
      </w:r>
      <w:r w:rsidRPr="001240DD">
        <w:rPr>
          <w:rFonts w:ascii="Times New Roman" w:hAnsi="Times New Roman" w:cs="Times New Roman"/>
          <w:sz w:val="24"/>
          <w:szCs w:val="24"/>
        </w:rPr>
        <w:t>территориях, регионах, странах, ландшафтах.</w:t>
      </w:r>
      <w:proofErr w:type="gramEnd"/>
      <w:r w:rsidR="008B46AD" w:rsidRPr="001240DD">
        <w:rPr>
          <w:rFonts w:ascii="Times New Roman" w:hAnsi="Times New Roman" w:cs="Times New Roman"/>
          <w:sz w:val="24"/>
          <w:szCs w:val="24"/>
        </w:rPr>
        <w:t xml:space="preserve"> </w:t>
      </w:r>
      <w:r w:rsidRPr="001240DD">
        <w:rPr>
          <w:rFonts w:ascii="Times New Roman" w:hAnsi="Times New Roman" w:cs="Times New Roman"/>
          <w:sz w:val="24"/>
          <w:szCs w:val="24"/>
        </w:rPr>
        <w:t>В школьном курсе географии он позволяет использовать широкий спектр</w:t>
      </w:r>
      <w:r w:rsidR="008B46AD" w:rsidRPr="001240DD">
        <w:rPr>
          <w:rFonts w:ascii="Times New Roman" w:hAnsi="Times New Roman" w:cs="Times New Roman"/>
          <w:sz w:val="24"/>
          <w:szCs w:val="24"/>
        </w:rPr>
        <w:t xml:space="preserve"> различных методов, приемов работы и их сочетаний, повышающих эффективность преподавания, делающих более глубоким и действенным восприятие все более увеличивающих объемов учебных материалов. По мнению Н.Н. </w:t>
      </w:r>
      <w:proofErr w:type="spellStart"/>
      <w:r w:rsidR="008B46AD" w:rsidRPr="001240DD">
        <w:rPr>
          <w:rFonts w:ascii="Times New Roman" w:hAnsi="Times New Roman" w:cs="Times New Roman"/>
          <w:sz w:val="24"/>
          <w:szCs w:val="24"/>
        </w:rPr>
        <w:t>Баранского</w:t>
      </w:r>
      <w:proofErr w:type="spellEnd"/>
      <w:proofErr w:type="gramStart"/>
      <w:r w:rsidR="008B46AD" w:rsidRPr="001240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75269" w:rsidRPr="001240DD" w:rsidRDefault="008B46AD" w:rsidP="001D6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</w:rPr>
        <w:t>« основным объектом изучения  географии является страна и район (большой или малый) во всем своеобразии</w:t>
      </w:r>
      <w:r w:rsidR="001D6274">
        <w:rPr>
          <w:rFonts w:ascii="Times New Roman" w:hAnsi="Times New Roman" w:cs="Times New Roman"/>
          <w:sz w:val="24"/>
          <w:szCs w:val="24"/>
        </w:rPr>
        <w:t xml:space="preserve"> -</w:t>
      </w:r>
      <w:r w:rsidR="003E2735" w:rsidRPr="001240DD">
        <w:rPr>
          <w:rFonts w:ascii="Times New Roman" w:hAnsi="Times New Roman" w:cs="Times New Roman"/>
          <w:sz w:val="24"/>
          <w:szCs w:val="24"/>
        </w:rPr>
        <w:t xml:space="preserve"> п</w:t>
      </w:r>
      <w:r w:rsidRPr="001240DD">
        <w:rPr>
          <w:rFonts w:ascii="Times New Roman" w:hAnsi="Times New Roman" w:cs="Times New Roman"/>
          <w:sz w:val="24"/>
          <w:szCs w:val="24"/>
        </w:rPr>
        <w:t>риродном, хозяйственном, культурном, политическом. Характеристика стран и районов – главное содержание географических работ»</w:t>
      </w:r>
      <w:r w:rsidR="001240DD" w:rsidRPr="00124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0DD" w:rsidRPr="001240DD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1240DD" w:rsidRPr="001240DD">
        <w:rPr>
          <w:rFonts w:ascii="Times New Roman" w:hAnsi="Times New Roman" w:cs="Times New Roman"/>
          <w:sz w:val="24"/>
          <w:szCs w:val="24"/>
        </w:rPr>
        <w:t>1].</w:t>
      </w:r>
    </w:p>
    <w:p w:rsidR="008B46AD" w:rsidRPr="001240DD" w:rsidRDefault="008B46AD" w:rsidP="0012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</w:rPr>
        <w:tab/>
        <w:t>Формирование образа территории, так же, как и формирование универсальных учебных действи</w:t>
      </w:r>
      <w:r w:rsidR="003E2735" w:rsidRPr="001240DD">
        <w:rPr>
          <w:rFonts w:ascii="Times New Roman" w:hAnsi="Times New Roman" w:cs="Times New Roman"/>
          <w:sz w:val="24"/>
          <w:szCs w:val="24"/>
        </w:rPr>
        <w:t>й -</w:t>
      </w:r>
      <w:r w:rsidRPr="001240DD">
        <w:rPr>
          <w:rFonts w:ascii="Times New Roman" w:hAnsi="Times New Roman" w:cs="Times New Roman"/>
          <w:sz w:val="24"/>
          <w:szCs w:val="24"/>
        </w:rPr>
        <w:t xml:space="preserve"> процесс длительный и </w:t>
      </w:r>
      <w:r w:rsidR="003E2735" w:rsidRPr="001240DD">
        <w:rPr>
          <w:rFonts w:ascii="Times New Roman" w:hAnsi="Times New Roman" w:cs="Times New Roman"/>
          <w:sz w:val="24"/>
          <w:szCs w:val="24"/>
        </w:rPr>
        <w:t>сложный. Источниками формирования являются:</w:t>
      </w:r>
    </w:p>
    <w:p w:rsidR="003E2735" w:rsidRPr="001240DD" w:rsidRDefault="003E2735" w:rsidP="001240D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</w:rPr>
        <w:t>окружающая учащихся географическая деятельность;</w:t>
      </w:r>
    </w:p>
    <w:p w:rsidR="003E2735" w:rsidRPr="001240DD" w:rsidRDefault="003E2735" w:rsidP="001240D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</w:rPr>
        <w:lastRenderedPageBreak/>
        <w:t>наглядные средства обучения: карты, таблицы, графическая наглядность, дополнительный текст и иллюстративный материал учебника, модели графических об</w:t>
      </w:r>
      <w:r w:rsidR="001240DD" w:rsidRPr="001240DD">
        <w:rPr>
          <w:rFonts w:ascii="Times New Roman" w:hAnsi="Times New Roman" w:cs="Times New Roman"/>
          <w:sz w:val="24"/>
          <w:szCs w:val="24"/>
        </w:rPr>
        <w:t>ъ</w:t>
      </w:r>
      <w:r w:rsidRPr="001240DD">
        <w:rPr>
          <w:rFonts w:ascii="Times New Roman" w:hAnsi="Times New Roman" w:cs="Times New Roman"/>
          <w:sz w:val="24"/>
          <w:szCs w:val="24"/>
        </w:rPr>
        <w:t>ектов и явлений;</w:t>
      </w:r>
    </w:p>
    <w:p w:rsidR="003E2735" w:rsidRPr="001240DD" w:rsidRDefault="003E2735" w:rsidP="001240D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</w:rPr>
        <w:t xml:space="preserve">электронные средства обучения: компьютерные программы, презентации к урокам, учебные компакт – диски, </w:t>
      </w:r>
      <w:proofErr w:type="spellStart"/>
      <w:r w:rsidRPr="001240DD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124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40DD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1240DD">
        <w:rPr>
          <w:rFonts w:ascii="Times New Roman" w:hAnsi="Times New Roman" w:cs="Times New Roman"/>
          <w:sz w:val="24"/>
          <w:szCs w:val="24"/>
        </w:rPr>
        <w:t xml:space="preserve"> с материалами по темам школьных курсов географии;</w:t>
      </w:r>
    </w:p>
    <w:p w:rsidR="003E2735" w:rsidRPr="001240DD" w:rsidRDefault="003E2735" w:rsidP="001240D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</w:rPr>
        <w:t>географические карты</w:t>
      </w:r>
      <w:r w:rsidR="00EF54D7" w:rsidRPr="001240DD">
        <w:rPr>
          <w:rFonts w:ascii="Times New Roman" w:hAnsi="Times New Roman" w:cs="Times New Roman"/>
          <w:sz w:val="24"/>
          <w:szCs w:val="24"/>
        </w:rPr>
        <w:t>,</w:t>
      </w:r>
      <w:r w:rsidRPr="001240DD">
        <w:rPr>
          <w:rFonts w:ascii="Times New Roman" w:hAnsi="Times New Roman" w:cs="Times New Roman"/>
          <w:sz w:val="24"/>
          <w:szCs w:val="24"/>
        </w:rPr>
        <w:t xml:space="preserve"> в том числе и контурные карты;</w:t>
      </w:r>
    </w:p>
    <w:p w:rsidR="001240DD" w:rsidRPr="001240DD" w:rsidRDefault="001240DD" w:rsidP="001240DD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0DD">
        <w:rPr>
          <w:rFonts w:ascii="Times New Roman" w:hAnsi="Times New Roman" w:cs="Times New Roman"/>
          <w:sz w:val="24"/>
          <w:szCs w:val="24"/>
        </w:rPr>
        <w:t>яркий образный рассказ учителя;</w:t>
      </w:r>
    </w:p>
    <w:p w:rsidR="001240DD" w:rsidRPr="001240DD" w:rsidRDefault="001240DD" w:rsidP="001240DD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познавательные телевизионные программы;</w:t>
      </w:r>
    </w:p>
    <w:p w:rsidR="001240DD" w:rsidRPr="001240DD" w:rsidRDefault="001240DD" w:rsidP="001240DD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>хрестоматии по географии с</w:t>
      </w:r>
      <w:r w:rsidR="00EF5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описанием изучаемых территорий. </w:t>
      </w:r>
      <w:proofErr w:type="gramStart"/>
      <w:r w:rsidRPr="001240DD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1240DD">
        <w:rPr>
          <w:rFonts w:ascii="Times New Roman" w:hAnsi="Times New Roman" w:cs="Times New Roman"/>
          <w:sz w:val="24"/>
          <w:szCs w:val="24"/>
        </w:rPr>
        <w:t>2].</w:t>
      </w:r>
    </w:p>
    <w:p w:rsidR="001240DD" w:rsidRDefault="001240DD" w:rsidP="001240DD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составлении опорных схем,</w:t>
      </w:r>
      <w:r w:rsidRPr="001240DD">
        <w:rPr>
          <w:rFonts w:ascii="Times New Roman" w:hAnsi="Times New Roman" w:cs="Times New Roman"/>
          <w:sz w:val="24"/>
          <w:szCs w:val="24"/>
        </w:rPr>
        <w:t xml:space="preserve"> конспектов, кластеров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определяются критерии к выполнению работы и  её содержанию. Представленные ниже примеры  можно отнести к </w:t>
      </w:r>
      <w:r w:rsidRPr="001240DD">
        <w:rPr>
          <w:rFonts w:ascii="Times New Roman" w:hAnsi="Times New Roman" w:cs="Times New Roman"/>
          <w:i/>
          <w:sz w:val="24"/>
          <w:szCs w:val="24"/>
        </w:rPr>
        <w:t>проектно-исследовательской деятельности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24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мини проекту,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также  формируют </w:t>
      </w:r>
      <w:proofErr w:type="spellStart"/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благодаря самостоятельному отбору учащимся содержания и литературы, анализу выбранной информации, её систематизации, индивидуальности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изложения и 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>стилистики оформления.</w:t>
      </w:r>
      <w:r w:rsidRPr="001240DD">
        <w:rPr>
          <w:rFonts w:ascii="Times New Roman" w:hAnsi="Times New Roman" w:cs="Times New Roman"/>
          <w:sz w:val="24"/>
          <w:szCs w:val="24"/>
        </w:rPr>
        <w:t xml:space="preserve"> Данный навык позволяет формировать комплексное представление об изучаемом объекте, явлении, понятии </w:t>
      </w:r>
      <w:r w:rsidRPr="001240DD">
        <w:rPr>
          <w:rFonts w:ascii="Times New Roman" w:hAnsi="Times New Roman" w:cs="Times New Roman"/>
          <w:iCs/>
          <w:sz w:val="24"/>
          <w:szCs w:val="24"/>
        </w:rPr>
        <w:t>сформировать географический образ.</w:t>
      </w:r>
      <w:r w:rsidRPr="001240DD">
        <w:rPr>
          <w:rFonts w:ascii="Times New Roman" w:hAnsi="Times New Roman" w:cs="Times New Roman"/>
          <w:sz w:val="24"/>
          <w:szCs w:val="24"/>
        </w:rPr>
        <w:t xml:space="preserve"> </w:t>
      </w:r>
      <w:r w:rsidRPr="001240DD">
        <w:rPr>
          <w:rFonts w:ascii="Times New Roman" w:eastAsia="Calibri" w:hAnsi="Times New Roman" w:cs="Times New Roman"/>
          <w:sz w:val="24"/>
          <w:szCs w:val="24"/>
        </w:rPr>
        <w:t xml:space="preserve">Кроме того, он обеспечивает формирование умения </w:t>
      </w:r>
      <w:r w:rsidRPr="001240DD">
        <w:rPr>
          <w:rFonts w:ascii="Times New Roman" w:eastAsia="TimesNewRoman,Bold" w:hAnsi="Times New Roman" w:cs="Times New Roman"/>
          <w:sz w:val="24"/>
          <w:szCs w:val="24"/>
        </w:rPr>
        <w:t>выделять, описывать существенные приз</w:t>
      </w:r>
      <w:r w:rsidR="00EF54D7">
        <w:rPr>
          <w:rFonts w:ascii="Times New Roman" w:eastAsia="TimesNewRoman,Bold" w:hAnsi="Times New Roman" w:cs="Times New Roman"/>
          <w:sz w:val="24"/>
          <w:szCs w:val="24"/>
        </w:rPr>
        <w:t xml:space="preserve">наки географических объектов и </w:t>
      </w:r>
      <w:r w:rsidRPr="001240DD">
        <w:rPr>
          <w:rFonts w:ascii="Times New Roman" w:eastAsia="TimesNewRoman,Bold" w:hAnsi="Times New Roman" w:cs="Times New Roman"/>
          <w:sz w:val="24"/>
          <w:szCs w:val="24"/>
        </w:rPr>
        <w:t xml:space="preserve">явлений, </w:t>
      </w:r>
      <w:r w:rsidRPr="001240DD">
        <w:rPr>
          <w:rFonts w:ascii="Times New Roman" w:eastAsia="Calibri" w:hAnsi="Times New Roman" w:cs="Times New Roman"/>
          <w:sz w:val="24"/>
          <w:szCs w:val="24"/>
        </w:rPr>
        <w:t>работать с различными источниками географической информации и с географическими картами. Это иллюстрирует представ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ленная ниже работа </w:t>
      </w:r>
      <w:r w:rsidR="00EF54D7">
        <w:rPr>
          <w:rFonts w:ascii="Times New Roman" w:eastAsia="Calibri" w:hAnsi="Times New Roman" w:cs="Times New Roman"/>
          <w:sz w:val="24"/>
          <w:szCs w:val="24"/>
        </w:rPr>
        <w:t xml:space="preserve">учащегося. </w:t>
      </w:r>
    </w:p>
    <w:p w:rsidR="001240DD" w:rsidRPr="001240DD" w:rsidRDefault="001240DD" w:rsidP="001240DD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1240DD">
        <w:rPr>
          <w:b/>
          <w:noProof/>
          <w:shd w:val="clear" w:color="auto" w:fill="FFFFFF"/>
        </w:rPr>
        <w:drawing>
          <wp:inline distT="0" distB="0" distL="0" distR="0">
            <wp:extent cx="5905500" cy="4302580"/>
            <wp:effectExtent l="19050" t="0" r="0" b="0"/>
            <wp:docPr id="4" name="Рисунок 2" descr="H:\СТАТЬЯ 17\СТАТЬЯ\ЯЯЯЯ\класт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ТАТЬЯ 17\СТАТЬЯ\ЯЯЯЯ\класте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15" cy="430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0DD" w:rsidRPr="001240DD" w:rsidRDefault="001240DD" w:rsidP="001240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</w:rPr>
        <w:t>Для закрепления понятий с 5 по 11 класс использую приём «</w:t>
      </w:r>
      <w:proofErr w:type="spellStart"/>
      <w:r w:rsidRPr="001240D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1240DD">
        <w:rPr>
          <w:rFonts w:ascii="Times New Roman" w:hAnsi="Times New Roman" w:cs="Times New Roman"/>
          <w:sz w:val="24"/>
          <w:szCs w:val="24"/>
        </w:rPr>
        <w:t xml:space="preserve">» - быстрый и мощный инструмент для рефлексии, поскольку он дает возможность резюмировать </w:t>
      </w:r>
      <w:r w:rsidRPr="001240D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информацию, излагать сложные идеи, чувства и представления в нескольких словах. На первых порах можно предложить учащимся составить один </w:t>
      </w:r>
      <w:proofErr w:type="spellStart"/>
      <w:r w:rsidRPr="001240D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1240DD">
        <w:rPr>
          <w:rFonts w:ascii="Times New Roman" w:hAnsi="Times New Roman" w:cs="Times New Roman"/>
          <w:sz w:val="24"/>
          <w:szCs w:val="24"/>
        </w:rPr>
        <w:t xml:space="preserve"> на двоих.</w:t>
      </w:r>
    </w:p>
    <w:tbl>
      <w:tblPr>
        <w:tblStyle w:val="ac"/>
        <w:tblW w:w="9928" w:type="dxa"/>
        <w:tblLook w:val="04A0"/>
      </w:tblPr>
      <w:tblGrid>
        <w:gridCol w:w="2578"/>
        <w:gridCol w:w="2500"/>
        <w:gridCol w:w="2425"/>
        <w:gridCol w:w="2425"/>
      </w:tblGrid>
      <w:tr w:rsidR="001240DD" w:rsidRPr="001240DD" w:rsidTr="00E33BD8">
        <w:tc>
          <w:tcPr>
            <w:tcW w:w="2578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2"/>
              </w:rPr>
            </w:pPr>
            <w:proofErr w:type="spellStart"/>
            <w:r w:rsidRPr="00EF54D7">
              <w:rPr>
                <w:b/>
                <w:sz w:val="22"/>
              </w:rPr>
              <w:t>Назовите</w:t>
            </w:r>
            <w:proofErr w:type="spellEnd"/>
            <w:r w:rsidRPr="00EF54D7">
              <w:rPr>
                <w:b/>
                <w:sz w:val="22"/>
              </w:rPr>
              <w:t xml:space="preserve"> </w:t>
            </w:r>
            <w:proofErr w:type="spellStart"/>
            <w:r w:rsidRPr="00EF54D7">
              <w:rPr>
                <w:b/>
                <w:sz w:val="22"/>
              </w:rPr>
              <w:t>тему</w:t>
            </w:r>
            <w:proofErr w:type="spellEnd"/>
            <w:r w:rsidRPr="00EF54D7">
              <w:rPr>
                <w:b/>
                <w:sz w:val="22"/>
              </w:rPr>
              <w:t xml:space="preserve"> </w:t>
            </w:r>
            <w:proofErr w:type="spellStart"/>
            <w:r w:rsidRPr="00EF54D7">
              <w:rPr>
                <w:b/>
                <w:sz w:val="22"/>
              </w:rPr>
              <w:t>одним</w:t>
            </w:r>
            <w:proofErr w:type="spellEnd"/>
            <w:r w:rsidRPr="00EF54D7">
              <w:rPr>
                <w:b/>
                <w:sz w:val="22"/>
              </w:rPr>
              <w:t xml:space="preserve"> </w:t>
            </w:r>
            <w:proofErr w:type="spellStart"/>
            <w:r w:rsidRPr="00EF54D7">
              <w:rPr>
                <w:b/>
                <w:sz w:val="22"/>
              </w:rPr>
              <w:t>словом</w:t>
            </w:r>
            <w:proofErr w:type="spellEnd"/>
          </w:p>
        </w:tc>
        <w:tc>
          <w:tcPr>
            <w:tcW w:w="2500" w:type="dxa"/>
          </w:tcPr>
          <w:p w:rsidR="001240DD" w:rsidRPr="00EF54D7" w:rsidRDefault="001240DD" w:rsidP="00EF54D7">
            <w:pPr>
              <w:pStyle w:val="ab"/>
              <w:spacing w:before="0" w:beforeAutospacing="0" w:after="133" w:afterAutospacing="0" w:line="276" w:lineRule="auto"/>
              <w:jc w:val="center"/>
              <w:rPr>
                <w:b/>
                <w:sz w:val="22"/>
              </w:rPr>
            </w:pPr>
            <w:proofErr w:type="spellStart"/>
            <w:r w:rsidRPr="00EF54D7">
              <w:rPr>
                <w:b/>
                <w:sz w:val="22"/>
              </w:rPr>
              <w:t>Сочи</w:t>
            </w:r>
            <w:proofErr w:type="spellEnd"/>
          </w:p>
        </w:tc>
        <w:tc>
          <w:tcPr>
            <w:tcW w:w="2425" w:type="dxa"/>
          </w:tcPr>
          <w:p w:rsidR="001240DD" w:rsidRPr="00EF54D7" w:rsidRDefault="001240DD" w:rsidP="00EF54D7">
            <w:pPr>
              <w:pStyle w:val="ab"/>
              <w:spacing w:before="0" w:beforeAutospacing="0" w:after="133" w:afterAutospacing="0" w:line="276" w:lineRule="auto"/>
              <w:jc w:val="center"/>
              <w:rPr>
                <w:b/>
                <w:sz w:val="22"/>
              </w:rPr>
            </w:pPr>
            <w:proofErr w:type="spellStart"/>
            <w:r w:rsidRPr="00EF54D7">
              <w:rPr>
                <w:b/>
                <w:sz w:val="22"/>
              </w:rPr>
              <w:t>Япония</w:t>
            </w:r>
            <w:proofErr w:type="spellEnd"/>
          </w:p>
        </w:tc>
        <w:tc>
          <w:tcPr>
            <w:tcW w:w="2425" w:type="dxa"/>
          </w:tcPr>
          <w:p w:rsidR="001240DD" w:rsidRPr="00EF54D7" w:rsidRDefault="001240DD" w:rsidP="00EF54D7">
            <w:pPr>
              <w:pStyle w:val="ab"/>
              <w:spacing w:before="0" w:beforeAutospacing="0" w:after="133" w:afterAutospacing="0" w:line="276" w:lineRule="auto"/>
              <w:jc w:val="center"/>
              <w:rPr>
                <w:b/>
                <w:sz w:val="22"/>
              </w:rPr>
            </w:pPr>
            <w:proofErr w:type="spellStart"/>
            <w:r w:rsidRPr="00EF54D7">
              <w:rPr>
                <w:b/>
                <w:sz w:val="22"/>
              </w:rPr>
              <w:t>Крондштат</w:t>
            </w:r>
            <w:proofErr w:type="spellEnd"/>
          </w:p>
        </w:tc>
      </w:tr>
      <w:tr w:rsidR="001240DD" w:rsidRPr="001240DD" w:rsidTr="00E33BD8">
        <w:tc>
          <w:tcPr>
            <w:tcW w:w="2578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  <w:lang w:val="ru-RU"/>
              </w:rPr>
            </w:pPr>
            <w:r w:rsidRPr="00EF54D7">
              <w:rPr>
                <w:sz w:val="22"/>
                <w:lang w:val="ru-RU"/>
              </w:rPr>
              <w:t>Назовите два прилагательных, которые ее характеризуют</w:t>
            </w:r>
          </w:p>
        </w:tc>
        <w:tc>
          <w:tcPr>
            <w:tcW w:w="2500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Курортный</w:t>
            </w:r>
            <w:proofErr w:type="spellEnd"/>
            <w:r w:rsidRPr="00EF54D7">
              <w:rPr>
                <w:sz w:val="22"/>
              </w:rPr>
              <w:t>,</w:t>
            </w:r>
          </w:p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Олимпийский</w:t>
            </w:r>
            <w:proofErr w:type="spellEnd"/>
          </w:p>
        </w:tc>
        <w:tc>
          <w:tcPr>
            <w:tcW w:w="2425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Островная</w:t>
            </w:r>
            <w:proofErr w:type="spellEnd"/>
            <w:r w:rsidRPr="00EF54D7">
              <w:rPr>
                <w:sz w:val="22"/>
              </w:rPr>
              <w:t xml:space="preserve">  </w:t>
            </w:r>
            <w:proofErr w:type="spellStart"/>
            <w:r w:rsidRPr="00EF54D7">
              <w:rPr>
                <w:sz w:val="22"/>
              </w:rPr>
              <w:t>прогрессивная</w:t>
            </w:r>
            <w:proofErr w:type="spellEnd"/>
          </w:p>
        </w:tc>
        <w:tc>
          <w:tcPr>
            <w:tcW w:w="2425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Западный</w:t>
            </w:r>
            <w:proofErr w:type="spellEnd"/>
            <w:r w:rsidRPr="00EF54D7">
              <w:rPr>
                <w:sz w:val="22"/>
              </w:rPr>
              <w:t xml:space="preserve">  ,</w:t>
            </w:r>
          </w:p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Военно</w:t>
            </w:r>
            <w:proofErr w:type="spellEnd"/>
            <w:r w:rsidRPr="00EF54D7">
              <w:rPr>
                <w:sz w:val="22"/>
              </w:rPr>
              <w:t xml:space="preserve">- </w:t>
            </w:r>
            <w:proofErr w:type="spellStart"/>
            <w:r w:rsidRPr="00EF54D7">
              <w:rPr>
                <w:sz w:val="22"/>
              </w:rPr>
              <w:t>морской</w:t>
            </w:r>
            <w:proofErr w:type="spellEnd"/>
          </w:p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</w:p>
        </w:tc>
      </w:tr>
      <w:tr w:rsidR="001240DD" w:rsidRPr="001240DD" w:rsidTr="00E33BD8">
        <w:trPr>
          <w:trHeight w:val="914"/>
        </w:trPr>
        <w:tc>
          <w:tcPr>
            <w:tcW w:w="2578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  <w:lang w:val="ru-RU"/>
              </w:rPr>
            </w:pPr>
            <w:r w:rsidRPr="00EF54D7">
              <w:rPr>
                <w:sz w:val="22"/>
                <w:lang w:val="ru-RU"/>
              </w:rPr>
              <w:t>Назовите три действия, которые можно при этом выполнять</w:t>
            </w:r>
          </w:p>
        </w:tc>
        <w:tc>
          <w:tcPr>
            <w:tcW w:w="2500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Принимает</w:t>
            </w:r>
            <w:proofErr w:type="spellEnd"/>
          </w:p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Производит</w:t>
            </w:r>
            <w:proofErr w:type="spellEnd"/>
          </w:p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Строит</w:t>
            </w:r>
            <w:proofErr w:type="spellEnd"/>
          </w:p>
        </w:tc>
        <w:tc>
          <w:tcPr>
            <w:tcW w:w="2425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Производит</w:t>
            </w:r>
            <w:proofErr w:type="spellEnd"/>
            <w:r w:rsidRPr="00EF54D7">
              <w:rPr>
                <w:sz w:val="22"/>
              </w:rPr>
              <w:t xml:space="preserve">  </w:t>
            </w:r>
            <w:proofErr w:type="spellStart"/>
            <w:r w:rsidRPr="00EF54D7">
              <w:rPr>
                <w:sz w:val="22"/>
              </w:rPr>
              <w:t>Экспоритует</w:t>
            </w:r>
            <w:proofErr w:type="spellEnd"/>
          </w:p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Трясется</w:t>
            </w:r>
            <w:proofErr w:type="spellEnd"/>
          </w:p>
        </w:tc>
        <w:tc>
          <w:tcPr>
            <w:tcW w:w="2425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Защищал</w:t>
            </w:r>
            <w:proofErr w:type="spellEnd"/>
          </w:p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Оборанял</w:t>
            </w:r>
            <w:proofErr w:type="spellEnd"/>
          </w:p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Отправлял</w:t>
            </w:r>
            <w:proofErr w:type="spellEnd"/>
          </w:p>
        </w:tc>
      </w:tr>
      <w:tr w:rsidR="001240DD" w:rsidRPr="001240DD" w:rsidTr="00E33BD8">
        <w:tc>
          <w:tcPr>
            <w:tcW w:w="2578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  <w:lang w:val="ru-RU"/>
              </w:rPr>
            </w:pPr>
            <w:r w:rsidRPr="00EF54D7">
              <w:rPr>
                <w:sz w:val="22"/>
                <w:lang w:val="ru-RU"/>
              </w:rPr>
              <w:t>Выразите в одном предложении свое впечатление о теме</w:t>
            </w:r>
          </w:p>
        </w:tc>
        <w:tc>
          <w:tcPr>
            <w:tcW w:w="2500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Самый</w:t>
            </w:r>
            <w:proofErr w:type="spellEnd"/>
            <w:r w:rsidRPr="00EF54D7">
              <w:rPr>
                <w:sz w:val="22"/>
              </w:rPr>
              <w:t xml:space="preserve"> </w:t>
            </w:r>
            <w:proofErr w:type="spellStart"/>
            <w:r w:rsidRPr="00EF54D7">
              <w:rPr>
                <w:sz w:val="22"/>
              </w:rPr>
              <w:t>длинный</w:t>
            </w:r>
            <w:proofErr w:type="spellEnd"/>
            <w:r w:rsidRPr="00EF54D7">
              <w:rPr>
                <w:sz w:val="22"/>
              </w:rPr>
              <w:t xml:space="preserve"> </w:t>
            </w:r>
            <w:proofErr w:type="spellStart"/>
            <w:r w:rsidRPr="00EF54D7">
              <w:rPr>
                <w:sz w:val="22"/>
              </w:rPr>
              <w:t>город</w:t>
            </w:r>
            <w:proofErr w:type="spellEnd"/>
            <w:r w:rsidRPr="00EF54D7">
              <w:rPr>
                <w:sz w:val="22"/>
              </w:rPr>
              <w:t xml:space="preserve"> </w:t>
            </w:r>
            <w:proofErr w:type="spellStart"/>
            <w:r w:rsidRPr="00EF54D7">
              <w:rPr>
                <w:sz w:val="22"/>
              </w:rPr>
              <w:t>России</w:t>
            </w:r>
            <w:proofErr w:type="spellEnd"/>
            <w:r w:rsidRPr="00EF54D7">
              <w:rPr>
                <w:sz w:val="22"/>
              </w:rPr>
              <w:t>.</w:t>
            </w:r>
          </w:p>
        </w:tc>
        <w:tc>
          <w:tcPr>
            <w:tcW w:w="2425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Страна</w:t>
            </w:r>
            <w:proofErr w:type="spellEnd"/>
            <w:r w:rsidRPr="00EF54D7">
              <w:rPr>
                <w:sz w:val="22"/>
              </w:rPr>
              <w:t xml:space="preserve">- </w:t>
            </w:r>
            <w:proofErr w:type="spellStart"/>
            <w:r w:rsidRPr="00EF54D7">
              <w:rPr>
                <w:sz w:val="22"/>
              </w:rPr>
              <w:t>восходящего</w:t>
            </w:r>
            <w:proofErr w:type="spellEnd"/>
            <w:r w:rsidRPr="00EF54D7">
              <w:rPr>
                <w:sz w:val="22"/>
              </w:rPr>
              <w:t xml:space="preserve"> </w:t>
            </w:r>
            <w:proofErr w:type="spellStart"/>
            <w:r w:rsidRPr="00EF54D7">
              <w:rPr>
                <w:sz w:val="22"/>
              </w:rPr>
              <w:t>солнца</w:t>
            </w:r>
            <w:proofErr w:type="spellEnd"/>
          </w:p>
        </w:tc>
        <w:tc>
          <w:tcPr>
            <w:tcW w:w="2425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  <w:lang w:val="ru-RU"/>
              </w:rPr>
            </w:pPr>
            <w:r w:rsidRPr="00EF54D7">
              <w:rPr>
                <w:sz w:val="22"/>
                <w:lang w:val="ru-RU"/>
              </w:rPr>
              <w:t>Точка отсчета  многих славных моряков России.</w:t>
            </w:r>
          </w:p>
        </w:tc>
      </w:tr>
      <w:tr w:rsidR="001240DD" w:rsidRPr="001240DD" w:rsidTr="00E33BD8">
        <w:tc>
          <w:tcPr>
            <w:tcW w:w="2578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  <w:lang w:val="ru-RU"/>
              </w:rPr>
            </w:pPr>
            <w:proofErr w:type="gramStart"/>
            <w:r w:rsidRPr="00EF54D7">
              <w:rPr>
                <w:sz w:val="22"/>
                <w:lang w:val="ru-RU"/>
              </w:rPr>
              <w:t>Как</w:t>
            </w:r>
            <w:proofErr w:type="gramEnd"/>
            <w:r w:rsidRPr="00EF54D7">
              <w:rPr>
                <w:sz w:val="22"/>
                <w:lang w:val="ru-RU"/>
              </w:rPr>
              <w:t xml:space="preserve"> одним словом можно обобщить тему</w:t>
            </w:r>
          </w:p>
        </w:tc>
        <w:tc>
          <w:tcPr>
            <w:tcW w:w="2500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Солнце</w:t>
            </w:r>
            <w:proofErr w:type="spellEnd"/>
          </w:p>
        </w:tc>
        <w:tc>
          <w:tcPr>
            <w:tcW w:w="2425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Архипелаг</w:t>
            </w:r>
            <w:proofErr w:type="spellEnd"/>
          </w:p>
        </w:tc>
        <w:tc>
          <w:tcPr>
            <w:tcW w:w="2425" w:type="dxa"/>
          </w:tcPr>
          <w:p w:rsidR="001240DD" w:rsidRPr="00EF54D7" w:rsidRDefault="001240DD" w:rsidP="00EF54D7">
            <w:pPr>
              <w:pStyle w:val="ab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proofErr w:type="spellStart"/>
            <w:r w:rsidRPr="00EF54D7">
              <w:rPr>
                <w:sz w:val="22"/>
              </w:rPr>
              <w:t>Форпост</w:t>
            </w:r>
            <w:proofErr w:type="spellEnd"/>
          </w:p>
        </w:tc>
      </w:tr>
    </w:tbl>
    <w:p w:rsidR="001240DD" w:rsidRPr="001240DD" w:rsidRDefault="001240DD" w:rsidP="001240DD">
      <w:pPr>
        <w:pStyle w:val="ab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240DD" w:rsidRPr="001240DD" w:rsidRDefault="001240DD" w:rsidP="001240DD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1240DD">
        <w:t xml:space="preserve">Кроме того, использую приготовленный дома </w:t>
      </w:r>
      <w:proofErr w:type="spellStart"/>
      <w:r w:rsidRPr="001240DD">
        <w:t>синквейн</w:t>
      </w:r>
      <w:proofErr w:type="spellEnd"/>
      <w:r w:rsidRPr="001240DD">
        <w:t xml:space="preserve"> и предлагаю в качестве проверки домашнего задания, составить по нему краткий рассказ </w:t>
      </w:r>
      <w:proofErr w:type="gramStart"/>
      <w:r w:rsidRPr="001240DD">
        <w:t>-э</w:t>
      </w:r>
      <w:proofErr w:type="gramEnd"/>
      <w:r w:rsidRPr="001240DD">
        <w:t xml:space="preserve">то и рефлексия , и самоконтроль. </w:t>
      </w:r>
    </w:p>
    <w:p w:rsidR="001240DD" w:rsidRPr="001240DD" w:rsidRDefault="001240DD" w:rsidP="00124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пятого класса включаю задание по определению местоположения страны на географической карте.  Совместно с </w:t>
      </w:r>
      <w:proofErr w:type="gramStart"/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 xml:space="preserve">определяем основные критерии, по которым пятиклассник способен определить страну, материк, океан по её краткому описанию. Так, например, 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предлагается отрывок текста:</w:t>
      </w:r>
    </w:p>
    <w:p w:rsidR="001240DD" w:rsidRPr="001240DD" w:rsidRDefault="001240DD" w:rsidP="001240D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0DD">
        <w:rPr>
          <w:rFonts w:ascii="Times New Roman" w:eastAsia="Times New Roman" w:hAnsi="Times New Roman" w:cs="Times New Roman"/>
          <w:i/>
          <w:sz w:val="24"/>
          <w:szCs w:val="24"/>
        </w:rPr>
        <w:t>«Эта страна полностью расположена в Западном полушарии и имеет выход к трём океанам. На материке, где страна расположена, она является первой по площади территории и третьей по численности населения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40D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>Далее пятиклассникам</w:t>
      </w:r>
      <w:r w:rsidRPr="001240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>предлагается алгоритм выполнения задания:</w:t>
      </w:r>
    </w:p>
    <w:p w:rsidR="001240DD" w:rsidRPr="001240DD" w:rsidRDefault="001240DD" w:rsidP="001240DD">
      <w:pPr>
        <w:shd w:val="clear" w:color="auto" w:fill="FFFFFF"/>
        <w:spacing w:after="0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40DD">
        <w:rPr>
          <w:rFonts w:ascii="Times New Roman" w:hAnsi="Times New Roman" w:cs="Times New Roman"/>
          <w:sz w:val="24"/>
          <w:szCs w:val="24"/>
        </w:rPr>
        <w:t>выдели ключевые слова в отрывке текста, расположи их на листе;</w:t>
      </w:r>
    </w:p>
    <w:p w:rsidR="001240DD" w:rsidRPr="001240DD" w:rsidRDefault="001240DD" w:rsidP="001240DD">
      <w:pPr>
        <w:shd w:val="clear" w:color="auto" w:fill="FFFFFF"/>
        <w:spacing w:after="0"/>
        <w:ind w:firstLine="709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1240DD">
        <w:rPr>
          <w:rFonts w:ascii="Times New Roman" w:eastAsia="Times New Roman" w:hAnsi="Times New Roman" w:cs="Times New Roman"/>
          <w:i/>
          <w:sz w:val="24"/>
          <w:szCs w:val="24"/>
        </w:rPr>
        <w:t>В Западном полушарии, к трём океанам, первой по площади.</w:t>
      </w:r>
    </w:p>
    <w:p w:rsidR="001240DD" w:rsidRPr="001240DD" w:rsidRDefault="001240DD" w:rsidP="001240DD">
      <w:pPr>
        <w:shd w:val="clear" w:color="auto" w:fill="FFFFFF"/>
        <w:spacing w:after="0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</w:rPr>
        <w:t>-расскажи по опорным словам (разверни информацию);</w:t>
      </w:r>
    </w:p>
    <w:p w:rsidR="00EF54D7" w:rsidRDefault="001240DD" w:rsidP="001240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D">
        <w:rPr>
          <w:rFonts w:ascii="Times New Roman" w:eastAsia="Times New Roman" w:hAnsi="Times New Roman" w:cs="Times New Roman"/>
          <w:bCs/>
          <w:sz w:val="24"/>
          <w:szCs w:val="24"/>
        </w:rPr>
        <w:t>В течение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240DD">
        <w:rPr>
          <w:rFonts w:ascii="Times New Roman" w:eastAsia="Times New Roman" w:hAnsi="Times New Roman" w:cs="Times New Roman"/>
          <w:bCs/>
          <w:sz w:val="24"/>
          <w:szCs w:val="24"/>
        </w:rPr>
        <w:t>5 минут,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индивидуально или в парах</w:t>
      </w:r>
      <w:r w:rsidRPr="001240D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F54D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предлагается </w:t>
      </w:r>
      <w:r w:rsidRPr="001240DD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выделить ключевые слова текста и по опорным словам 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>дать устное пояснение у г</w:t>
      </w:r>
      <w:r w:rsidR="00EF54D7">
        <w:rPr>
          <w:rFonts w:ascii="Times New Roman" w:eastAsia="Times New Roman" w:hAnsi="Times New Roman" w:cs="Times New Roman"/>
          <w:sz w:val="24"/>
          <w:szCs w:val="24"/>
        </w:rPr>
        <w:t xml:space="preserve">еографической или политической 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 xml:space="preserve">карты. </w:t>
      </w:r>
    </w:p>
    <w:p w:rsidR="001240DD" w:rsidRPr="001240DD" w:rsidRDefault="001240DD" w:rsidP="001240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D7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="00EF54D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40DD">
        <w:rPr>
          <w:rFonts w:ascii="Times New Roman" w:eastAsia="Times New Roman" w:hAnsi="Times New Roman" w:cs="Times New Roman"/>
          <w:i/>
          <w:sz w:val="24"/>
          <w:szCs w:val="24"/>
        </w:rPr>
        <w:t>Канада, полностью расположена в Западном полушарии и имеет выход к трём океанам (Северный Ледовитый океан, Атлантический океан, Тихий океан). На материке Северная Америка, где страна расположена, она является первой по площади территории и третьей по численности населения»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 xml:space="preserve">Далее на уроках географии  при изучении материков в седьмом классе,  природных зон мира и России  в 7 – 8 классах, стран </w:t>
      </w:r>
      <w:r w:rsidR="00EF54D7">
        <w:rPr>
          <w:rFonts w:ascii="Times New Roman" w:eastAsia="Times New Roman" w:hAnsi="Times New Roman" w:cs="Times New Roman"/>
          <w:sz w:val="24"/>
          <w:szCs w:val="24"/>
        </w:rPr>
        <w:t>и регионов России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 xml:space="preserve"> с 6 по 11 классы можно включить аналогичные задания в промежуточный и итоговый контроль. Можно предложить по заданным  ключам составить описание или самостоятельно придумать аналогичное задание или оформить  практическую работу в предложенной форме.</w:t>
      </w:r>
    </w:p>
    <w:p w:rsidR="001240DD" w:rsidRPr="001240DD" w:rsidRDefault="001240DD" w:rsidP="001240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подготовке к итоговой аттестации в качестве отработки </w:t>
      </w:r>
      <w:r w:rsidRPr="001240DD">
        <w:rPr>
          <w:rFonts w:ascii="Times New Roman" w:eastAsia="Calibri" w:hAnsi="Times New Roman" w:cs="Times New Roman"/>
          <w:sz w:val="24"/>
          <w:szCs w:val="24"/>
        </w:rPr>
        <w:t xml:space="preserve">умений </w:t>
      </w:r>
      <w:r w:rsidRPr="001240DD">
        <w:rPr>
          <w:rFonts w:ascii="Times New Roman" w:eastAsia="TimesNewRoman,Bold" w:hAnsi="Times New Roman" w:cs="Times New Roman"/>
          <w:sz w:val="24"/>
          <w:szCs w:val="24"/>
        </w:rPr>
        <w:t>выделять, описывать существенные приз</w:t>
      </w:r>
      <w:r w:rsidR="00EF54D7">
        <w:rPr>
          <w:rFonts w:ascii="Times New Roman" w:eastAsia="TimesNewRoman,Bold" w:hAnsi="Times New Roman" w:cs="Times New Roman"/>
          <w:sz w:val="24"/>
          <w:szCs w:val="24"/>
        </w:rPr>
        <w:t xml:space="preserve">наки географических объектов и </w:t>
      </w:r>
      <w:r w:rsidRPr="001240DD">
        <w:rPr>
          <w:rFonts w:ascii="Times New Roman" w:eastAsia="TimesNewRoman,Bold" w:hAnsi="Times New Roman" w:cs="Times New Roman"/>
          <w:sz w:val="24"/>
          <w:szCs w:val="24"/>
        </w:rPr>
        <w:t xml:space="preserve">явлений в проверочных и </w:t>
      </w:r>
      <w:r w:rsidR="00EF54D7">
        <w:rPr>
          <w:rFonts w:ascii="Times New Roman" w:eastAsia="TimesNewRoman,Bold" w:hAnsi="Times New Roman" w:cs="Times New Roman"/>
          <w:sz w:val="24"/>
          <w:szCs w:val="24"/>
        </w:rPr>
        <w:t xml:space="preserve">практических </w:t>
      </w:r>
      <w:r w:rsidRPr="001240DD">
        <w:rPr>
          <w:rFonts w:ascii="Times New Roman" w:eastAsia="TimesNewRoman,Bold" w:hAnsi="Times New Roman" w:cs="Times New Roman"/>
          <w:sz w:val="24"/>
          <w:szCs w:val="24"/>
        </w:rPr>
        <w:t xml:space="preserve">работах 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выпускникам составление алгоритма с подробными пояснениями.</w:t>
      </w:r>
    </w:p>
    <w:p w:rsidR="001240DD" w:rsidRPr="001240DD" w:rsidRDefault="001240DD" w:rsidP="001240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</w:rPr>
        <w:lastRenderedPageBreak/>
        <w:t>Представлю вариант алгоритма</w:t>
      </w:r>
      <w:r w:rsidR="00EF54D7" w:rsidRPr="001240DD">
        <w:rPr>
          <w:rFonts w:ascii="Times New Roman" w:hAnsi="Times New Roman" w:cs="Times New Roman"/>
          <w:sz w:val="24"/>
          <w:szCs w:val="24"/>
        </w:rPr>
        <w:t>,</w:t>
      </w:r>
      <w:r w:rsidRPr="001240DD">
        <w:rPr>
          <w:rFonts w:ascii="Times New Roman" w:hAnsi="Times New Roman" w:cs="Times New Roman"/>
          <w:sz w:val="24"/>
          <w:szCs w:val="24"/>
        </w:rPr>
        <w:t xml:space="preserve"> разработанный учащимися 9 класса. </w:t>
      </w:r>
      <w:r w:rsidRPr="001240DD">
        <w:rPr>
          <w:rFonts w:ascii="Times New Roman" w:hAnsi="Times New Roman" w:cs="Times New Roman"/>
          <w:i/>
          <w:sz w:val="24"/>
          <w:szCs w:val="24"/>
        </w:rPr>
        <w:t>«Определить регион России по описанию. Этот автономный округ находится в азиатской части России. Он омывается водами Северного Ледовитого океана. На территории округа находится устье одной из наиболее протяженных рек России. Большую часть округа занимает тундра. Основное богатство – природный газ».</w:t>
      </w:r>
    </w:p>
    <w:p w:rsidR="001240DD" w:rsidRPr="001240DD" w:rsidRDefault="001240DD" w:rsidP="00124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его решения найдём «ключи» </w:t>
      </w:r>
      <w:r w:rsidR="00EF5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характеристики, указывающие на уникальные особенности этого региона нашей страны. </w:t>
      </w:r>
    </w:p>
    <w:p w:rsidR="001240DD" w:rsidRPr="001240DD" w:rsidRDefault="001240DD" w:rsidP="001240DD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1240DD">
        <w:t>Выстраиваем алгоритм ответа.</w:t>
      </w:r>
      <w:r w:rsidR="00EF54D7">
        <w:t xml:space="preserve"> </w:t>
      </w:r>
      <w:r w:rsidRPr="001240DD">
        <w:t>Анализируем каждое утверждение в задании.</w:t>
      </w:r>
    </w:p>
    <w:p w:rsidR="001240DD" w:rsidRPr="001240DD" w:rsidRDefault="001240DD" w:rsidP="001240D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1240DD">
        <w:t>В азиатской части России находятся следующие автономные округа: Ямало-Ненецкий, Ханты-Мансийский, Таймырский, Эвенкийский, Усть-Ордынский Бурятский, Агинский Бурятский, Чукотский, Корякский.</w:t>
      </w:r>
    </w:p>
    <w:p w:rsidR="001240DD" w:rsidRPr="001240DD" w:rsidRDefault="001240DD" w:rsidP="001240D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1240DD">
        <w:t>Водами Северного Ледовитого океана омываются Ямало-Ненецкий, Таймырский, Чукотский автономные округа.</w:t>
      </w:r>
    </w:p>
    <w:p w:rsidR="001240DD" w:rsidRPr="001240DD" w:rsidRDefault="001240DD" w:rsidP="001240D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1240DD">
        <w:t>Устье одной из протяженных рек России находится в Таймырском (Енисей) и Ямало-Ненецком (Обь) автономных округах.</w:t>
      </w:r>
      <w:proofErr w:type="gramEnd"/>
    </w:p>
    <w:p w:rsidR="001240DD" w:rsidRPr="001240DD" w:rsidRDefault="001240DD" w:rsidP="001240D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1240DD">
        <w:t>Большую часть территории занимает тундра в Таймырском и Ямало-Ненецком автономных округах.</w:t>
      </w:r>
    </w:p>
    <w:p w:rsidR="001240DD" w:rsidRPr="001240DD" w:rsidRDefault="001240DD" w:rsidP="001240D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1240DD">
        <w:t>Основное богатство округа</w:t>
      </w:r>
      <w:r w:rsidR="00EF54D7">
        <w:t xml:space="preserve"> -</w:t>
      </w:r>
      <w:r w:rsidRPr="001240DD">
        <w:t xml:space="preserve"> природный га</w:t>
      </w:r>
      <w:r w:rsidR="00EF54D7" w:rsidRPr="001240DD">
        <w:t>з</w:t>
      </w:r>
      <w:r w:rsidR="00EF54D7">
        <w:t xml:space="preserve"> -</w:t>
      </w:r>
      <w:r w:rsidRPr="001240DD">
        <w:t xml:space="preserve"> в Ямало-Ненецком автономном округе.</w:t>
      </w:r>
    </w:p>
    <w:p w:rsidR="001240DD" w:rsidRPr="001240DD" w:rsidRDefault="001240DD" w:rsidP="001240DD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1240DD">
        <w:t>Ответ: Ямало-Ненецкий автономный округ.</w:t>
      </w:r>
    </w:p>
    <w:p w:rsidR="001240DD" w:rsidRPr="001240DD" w:rsidRDefault="001240DD" w:rsidP="001240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Достаточно эффективным приёмом для привлечения детей к изучению географии считаю использование на уроке дополнительной литературы. Работа с книгой, газетой и журнальной статьей способствует развитию творческого воображения, аналитического мышления, эмоционально обогащает урок. При изучении географии невозможно обойтись без географических описаний в литературе. Фольклор, загадки, пословицы и поговорки, народные приметы и сказки </w:t>
      </w:r>
      <w:r w:rsidR="00EF5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>обогащают содержательную сторону урока.</w:t>
      </w:r>
    </w:p>
    <w:p w:rsidR="001240DD" w:rsidRPr="001240DD" w:rsidRDefault="001240DD" w:rsidP="001240DD">
      <w:pPr>
        <w:spacing w:after="0"/>
        <w:ind w:firstLine="709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>использование рассмотренных приемов</w:t>
      </w:r>
      <w:r w:rsidR="00EF54D7">
        <w:rPr>
          <w:rFonts w:ascii="Times New Roman" w:eastAsia="Times New Roman" w:hAnsi="Times New Roman" w:cs="Times New Roman"/>
          <w:sz w:val="24"/>
          <w:szCs w:val="24"/>
        </w:rPr>
        <w:t xml:space="preserve"> и примеров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 xml:space="preserve"> в учебном процессе поддерживает познавательн</w:t>
      </w:r>
      <w:r w:rsidR="00EF54D7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 xml:space="preserve"> интерес,</w:t>
      </w:r>
      <w:r w:rsidR="00EF5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 xml:space="preserve">90 % выпускников выбирают географию в качестве предмета ОГЭ. Анализ 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использования на уроках приема  «ключей </w:t>
      </w:r>
      <w:r w:rsidR="00EF54D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F54D7"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>арактеристик»</w:t>
      </w:r>
      <w:r w:rsidR="00EF5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показал, что 78</w:t>
      </w:r>
      <w:r w:rsidR="00EF5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моих выпускников </w:t>
      </w:r>
      <w:r w:rsidRPr="001240DD">
        <w:rPr>
          <w:rFonts w:ascii="Times New Roman" w:eastAsia="Calibri" w:hAnsi="Times New Roman" w:cs="Times New Roman"/>
          <w:sz w:val="24"/>
          <w:szCs w:val="24"/>
        </w:rPr>
        <w:t xml:space="preserve">научились </w:t>
      </w:r>
      <w:r w:rsidRPr="001240DD">
        <w:rPr>
          <w:rFonts w:ascii="Times New Roman" w:eastAsia="TimesNewRoman,Bold" w:hAnsi="Times New Roman" w:cs="Times New Roman"/>
          <w:sz w:val="24"/>
          <w:szCs w:val="24"/>
        </w:rPr>
        <w:t>выделять, описывать существенные приз</w:t>
      </w:r>
      <w:r w:rsidR="00EF54D7">
        <w:rPr>
          <w:rFonts w:ascii="Times New Roman" w:eastAsia="TimesNewRoman,Bold" w:hAnsi="Times New Roman" w:cs="Times New Roman"/>
          <w:sz w:val="24"/>
          <w:szCs w:val="24"/>
        </w:rPr>
        <w:t xml:space="preserve">наки географических объектов и </w:t>
      </w:r>
      <w:r w:rsidRPr="001240DD">
        <w:rPr>
          <w:rFonts w:ascii="Times New Roman" w:eastAsia="TimesNewRoman,Bold" w:hAnsi="Times New Roman" w:cs="Times New Roman"/>
          <w:sz w:val="24"/>
          <w:szCs w:val="24"/>
        </w:rPr>
        <w:t xml:space="preserve">явлений. </w:t>
      </w:r>
      <w:r w:rsidRPr="001240DD">
        <w:rPr>
          <w:rFonts w:ascii="Times New Roman" w:hAnsi="Times New Roman" w:cs="Times New Roman"/>
          <w:sz w:val="24"/>
          <w:szCs w:val="24"/>
        </w:rPr>
        <w:t xml:space="preserve">Система работы учителя, отчасти представленная в статье, </w:t>
      </w:r>
      <w:r w:rsidR="00EF54D7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</w:t>
      </w:r>
      <w:r w:rsidRPr="00124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концу учебного года сформировать у 51 % пятиклассников умение работать с текстом, </w:t>
      </w:r>
      <w:r w:rsidRPr="001240DD">
        <w:rPr>
          <w:rFonts w:ascii="Times New Roman" w:hAnsi="Times New Roman" w:cs="Times New Roman"/>
          <w:sz w:val="24"/>
          <w:szCs w:val="24"/>
        </w:rPr>
        <w:t xml:space="preserve">включая умение структурировать тексты,  выделять главное и второстепенное, выстраивать последовательность описываемых событий. Умение работать с различными знаковыми системами на уроках географии, </w:t>
      </w:r>
      <w:r w:rsidR="00EF54D7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углублению знаний 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>и расширению кругозора</w:t>
      </w:r>
      <w:r w:rsidR="00EF5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0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40DD">
        <w:rPr>
          <w:rFonts w:ascii="Times New Roman" w:hAnsi="Times New Roman" w:cs="Times New Roman"/>
          <w:sz w:val="24"/>
          <w:szCs w:val="24"/>
        </w:rPr>
        <w:t>учащиеся сочиняют стихи, пишут сочинения, изображают красоту природы в рисунках, работают с литературой при оформлении работ.</w:t>
      </w:r>
    </w:p>
    <w:p w:rsidR="001240DD" w:rsidRPr="001240DD" w:rsidRDefault="001240DD" w:rsidP="001240D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240DD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050A67" w:rsidRPr="001240DD" w:rsidRDefault="001240DD" w:rsidP="00EF54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0DD">
        <w:rPr>
          <w:rFonts w:ascii="Times New Roman" w:hAnsi="Times New Roman" w:cs="Times New Roman"/>
          <w:bCs/>
          <w:sz w:val="24"/>
          <w:szCs w:val="24"/>
        </w:rPr>
        <w:t xml:space="preserve">1.Тхуго И. Л. Система поэтапного формирования </w:t>
      </w:r>
      <w:proofErr w:type="spellStart"/>
      <w:r w:rsidRPr="001240DD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1240DD">
        <w:rPr>
          <w:rFonts w:ascii="Times New Roman" w:hAnsi="Times New Roman" w:cs="Times New Roman"/>
          <w:bCs/>
          <w:sz w:val="24"/>
          <w:szCs w:val="24"/>
        </w:rPr>
        <w:t xml:space="preserve"> компетентностей учащихся на уроках географии во внеурочное время./Методические ориентиры. География</w:t>
      </w:r>
      <w:r w:rsidR="00EF54D7" w:rsidRPr="001240DD">
        <w:rPr>
          <w:rFonts w:ascii="Times New Roman" w:hAnsi="Times New Roman" w:cs="Times New Roman"/>
          <w:bCs/>
          <w:sz w:val="24"/>
          <w:szCs w:val="24"/>
        </w:rPr>
        <w:t>.</w:t>
      </w:r>
      <w:r w:rsidRPr="001240DD">
        <w:rPr>
          <w:rFonts w:ascii="Times New Roman" w:hAnsi="Times New Roman" w:cs="Times New Roman"/>
          <w:bCs/>
          <w:sz w:val="24"/>
          <w:szCs w:val="24"/>
        </w:rPr>
        <w:t xml:space="preserve"> Все для учителя</w:t>
      </w:r>
      <w:r w:rsidR="00EF54D7" w:rsidRPr="001240DD">
        <w:rPr>
          <w:rFonts w:ascii="Times New Roman" w:hAnsi="Times New Roman" w:cs="Times New Roman"/>
          <w:bCs/>
          <w:sz w:val="24"/>
          <w:szCs w:val="24"/>
        </w:rPr>
        <w:t>!</w:t>
      </w:r>
      <w:r w:rsidRPr="001240DD">
        <w:rPr>
          <w:rFonts w:ascii="Times New Roman" w:hAnsi="Times New Roman" w:cs="Times New Roman"/>
          <w:bCs/>
          <w:sz w:val="24"/>
          <w:szCs w:val="24"/>
        </w:rPr>
        <w:t>-№3(15)март 2013.-с.2-7</w:t>
      </w:r>
    </w:p>
    <w:p w:rsidR="00050A67" w:rsidRPr="001240DD" w:rsidRDefault="00050A67" w:rsidP="00124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0A67" w:rsidRPr="001240DD" w:rsidSect="003E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F7A"/>
    <w:multiLevelType w:val="multilevel"/>
    <w:tmpl w:val="9776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56F4E"/>
    <w:multiLevelType w:val="hybridMultilevel"/>
    <w:tmpl w:val="87BC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50A67"/>
    <w:rsid w:val="00050A67"/>
    <w:rsid w:val="001240DD"/>
    <w:rsid w:val="00197278"/>
    <w:rsid w:val="001D6274"/>
    <w:rsid w:val="002307CE"/>
    <w:rsid w:val="00375269"/>
    <w:rsid w:val="003E2735"/>
    <w:rsid w:val="003E3CFF"/>
    <w:rsid w:val="004200D0"/>
    <w:rsid w:val="008B46AD"/>
    <w:rsid w:val="00A37B5A"/>
    <w:rsid w:val="00E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46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46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46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46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46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6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273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1240DD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2021-07-09T04:48:00Z</dcterms:created>
  <dcterms:modified xsi:type="dcterms:W3CDTF">2021-07-09T06:10:00Z</dcterms:modified>
</cp:coreProperties>
</file>