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E1" w:rsidRDefault="00854EE1" w:rsidP="00B0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43">
        <w:rPr>
          <w:rFonts w:ascii="Times New Roman" w:hAnsi="Times New Roman" w:cs="Times New Roman"/>
          <w:b/>
          <w:sz w:val="28"/>
          <w:szCs w:val="28"/>
        </w:rPr>
        <w:t>Традиционные и нетрадиционны</w:t>
      </w:r>
      <w:r w:rsidR="00E5618F">
        <w:rPr>
          <w:rFonts w:ascii="Times New Roman" w:hAnsi="Times New Roman" w:cs="Times New Roman"/>
          <w:b/>
          <w:sz w:val="28"/>
          <w:szCs w:val="28"/>
        </w:rPr>
        <w:t>е</w:t>
      </w:r>
      <w:r w:rsidRPr="00DB1143">
        <w:rPr>
          <w:rFonts w:ascii="Times New Roman" w:hAnsi="Times New Roman" w:cs="Times New Roman"/>
          <w:b/>
          <w:sz w:val="28"/>
          <w:szCs w:val="28"/>
        </w:rPr>
        <w:t xml:space="preserve"> формы работы с родителями младших школьников в ус</w:t>
      </w:r>
      <w:r w:rsidR="00DB1143" w:rsidRPr="00DB1143">
        <w:rPr>
          <w:rFonts w:ascii="Times New Roman" w:hAnsi="Times New Roman" w:cs="Times New Roman"/>
          <w:b/>
          <w:sz w:val="28"/>
          <w:szCs w:val="28"/>
        </w:rPr>
        <w:t>ловиях дистанционного обучения</w:t>
      </w:r>
    </w:p>
    <w:p w:rsidR="00DB1143" w:rsidRPr="00B0137D" w:rsidRDefault="00DB1143" w:rsidP="00B0137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137D">
        <w:rPr>
          <w:rFonts w:ascii="Times New Roman" w:hAnsi="Times New Roman" w:cs="Times New Roman"/>
          <w:b/>
          <w:i/>
          <w:sz w:val="24"/>
          <w:szCs w:val="24"/>
        </w:rPr>
        <w:t>Учитель начальных классов</w:t>
      </w:r>
      <w:r w:rsidR="00B01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37D">
        <w:rPr>
          <w:rFonts w:ascii="Times New Roman" w:hAnsi="Times New Roman" w:cs="Times New Roman"/>
          <w:b/>
          <w:i/>
          <w:sz w:val="24"/>
          <w:szCs w:val="24"/>
        </w:rPr>
        <w:t xml:space="preserve"> МАОУ «СОШ №34» </w:t>
      </w:r>
    </w:p>
    <w:p w:rsidR="00370EBE" w:rsidRPr="00B0137D" w:rsidRDefault="00370EBE" w:rsidP="00370EB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0137D">
        <w:rPr>
          <w:rFonts w:ascii="Times New Roman" w:hAnsi="Times New Roman" w:cs="Times New Roman"/>
          <w:b/>
          <w:i/>
          <w:sz w:val="24"/>
          <w:szCs w:val="24"/>
        </w:rPr>
        <w:t>Стрельник</w:t>
      </w:r>
      <w:proofErr w:type="spellEnd"/>
      <w:r w:rsidRPr="00B0137D"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</w:p>
    <w:p w:rsidR="00DB1143" w:rsidRPr="00B0137D" w:rsidRDefault="00DB1143" w:rsidP="00DB1143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137D">
        <w:rPr>
          <w:rFonts w:ascii="Times New Roman" w:hAnsi="Times New Roman" w:cs="Times New Roman"/>
          <w:b/>
          <w:i/>
          <w:sz w:val="24"/>
          <w:szCs w:val="24"/>
        </w:rPr>
        <w:t>г. Великий Новгород</w:t>
      </w:r>
    </w:p>
    <w:p w:rsidR="00B0137D" w:rsidRPr="00B0137D" w:rsidRDefault="00B0137D" w:rsidP="00DB114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137D" w:rsidRPr="00B0137D" w:rsidRDefault="00B0137D" w:rsidP="00B0137D">
      <w:pPr>
        <w:spacing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B0137D">
        <w:rPr>
          <w:rFonts w:ascii="Times New Roman" w:hAnsi="Times New Roman" w:cs="Times New Roman"/>
          <w:sz w:val="24"/>
          <w:szCs w:val="24"/>
        </w:rPr>
        <w:t xml:space="preserve">«Как можно меньше вызовов в школу матерей и отцов для моральных нотаций детям, и как можно больше духовного общения детей с родителями, которое приносит радость матерям и отцам...».  </w:t>
      </w:r>
    </w:p>
    <w:p w:rsidR="00B0137D" w:rsidRDefault="00B0137D" w:rsidP="00B0137D">
      <w:pPr>
        <w:spacing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B0137D">
        <w:rPr>
          <w:rFonts w:ascii="Times New Roman" w:hAnsi="Times New Roman" w:cs="Times New Roman"/>
          <w:sz w:val="24"/>
          <w:szCs w:val="24"/>
        </w:rPr>
        <w:t>(В.А.Сухомлинский)</w:t>
      </w:r>
    </w:p>
    <w:p w:rsidR="00E5618F" w:rsidRPr="00E5618F" w:rsidRDefault="00E5618F" w:rsidP="00E561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8F">
        <w:rPr>
          <w:rFonts w:ascii="Times New Roman" w:hAnsi="Times New Roman" w:cs="Times New Roman"/>
          <w:sz w:val="28"/>
          <w:szCs w:val="28"/>
        </w:rPr>
        <w:t>Младший школьный возраст называют вершиной дет</w:t>
      </w:r>
      <w:r>
        <w:rPr>
          <w:rFonts w:ascii="Times New Roman" w:hAnsi="Times New Roman" w:cs="Times New Roman"/>
          <w:sz w:val="28"/>
          <w:szCs w:val="28"/>
        </w:rPr>
        <w:t>ства. Это очень важный период развития человека, от полноценного проживания которого зависит уровень интеллекта и личности, желании. Ни школа без семьи, ни семья без школы не способны справиться с тончайшими, сложнейшими задачами становления человека. Именно поэтому, подбирая разнообразные формы и методы работы с родителями, педагогу, классному руководителю важно уйти от формализма и постараться затронуть как можно больше таких  тем и видов работы, которые позволили бы родителям быть полновластными участниками воспитательного процесса.</w:t>
      </w:r>
    </w:p>
    <w:p w:rsidR="00DC24EF" w:rsidRPr="00370EBE" w:rsidRDefault="00DC24EF" w:rsidP="00370EBE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>Среди основных трудностей</w:t>
      </w:r>
      <w:r w:rsidR="00F0749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с которыми сталкиваются многие современные педагоги, работая с родителями обучающихся, </w:t>
      </w:r>
      <w:r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на первом месте стоит самоустранение семьи от воспитания детей. На сегодняшний день не все семьи готовы взять на себя всю нагрузку по воспитанию детей школьного возраста. Родителям всё труднее справляться с воспитанием детей, и они всё больше надеются на воспитательную роль школы. А ведь важно, чтобы учитель и родители рассматривали друг друга как партн</w:t>
      </w:r>
      <w:r w:rsidR="00F0749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ёры в воспитании ребёнка. Это </w:t>
      </w:r>
      <w:r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>означает</w:t>
      </w:r>
      <w:r w:rsidR="00F0749F">
        <w:rPr>
          <w:rFonts w:ascii="Times New Roman" w:hAnsi="Times New Roman" w:cs="Times New Roman"/>
          <w:sz w:val="28"/>
          <w:szCs w:val="28"/>
          <w:shd w:val="clear" w:color="auto" w:fill="F9FAFA"/>
        </w:rPr>
        <w:t>, что только при условии  взаимного уважения, равенства сторон, доброжелательности и заинтересованности  возможно успешное осуществление сотрудничества родителей и педагогов.</w:t>
      </w:r>
      <w:r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</w:p>
    <w:p w:rsidR="000E0793" w:rsidRPr="00B0137D" w:rsidRDefault="00DC24EF" w:rsidP="00B0137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</w:pPr>
      <w:r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Жизнь без</w:t>
      </w:r>
      <w:r w:rsidR="00F0749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стресса невозможна. И 2020 год</w:t>
      </w:r>
      <w:r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 преподнес всем много испытаний. Пандемия, самоизоляция и переход на дистанционное обучение </w:t>
      </w:r>
      <w:r w:rsidR="00370EBE"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>погрузили в</w:t>
      </w:r>
      <w:r w:rsidR="00F0749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стресс и взрослых</w:t>
      </w:r>
      <w:r w:rsidR="00066E6F">
        <w:rPr>
          <w:rFonts w:ascii="Times New Roman" w:hAnsi="Times New Roman" w:cs="Times New Roman"/>
          <w:sz w:val="28"/>
          <w:szCs w:val="28"/>
          <w:shd w:val="clear" w:color="auto" w:fill="F9FAFA"/>
        </w:rPr>
        <w:t>, и детей.</w:t>
      </w:r>
      <w:r w:rsidR="000E0793"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 Особенно сложно было организовать дистанционное обучение младших школьников,</w:t>
      </w:r>
      <w:r w:rsidR="00F0749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0E0793"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им больше всего требовала</w:t>
      </w:r>
      <w:r w:rsidR="00F0749F">
        <w:rPr>
          <w:rFonts w:ascii="Times New Roman" w:hAnsi="Times New Roman" w:cs="Times New Roman"/>
          <w:sz w:val="28"/>
          <w:szCs w:val="28"/>
          <w:shd w:val="clear" w:color="auto" w:fill="F9FAFA"/>
        </w:rPr>
        <w:t>сь помощь и поддержка родителей и учителей.</w:t>
      </w:r>
      <w:r w:rsidR="006F1F70"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066E6F">
        <w:rPr>
          <w:rFonts w:ascii="Times New Roman" w:hAnsi="Times New Roman" w:cs="Times New Roman"/>
          <w:sz w:val="28"/>
          <w:szCs w:val="28"/>
          <w:shd w:val="clear" w:color="auto" w:fill="F9FAFA"/>
        </w:rPr>
        <w:t>И</w:t>
      </w:r>
      <w:r w:rsidR="000E0793"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значально было </w:t>
      </w:r>
      <w:r w:rsidR="00F0749F">
        <w:rPr>
          <w:rFonts w:ascii="Times New Roman" w:hAnsi="Times New Roman" w:cs="Times New Roman"/>
          <w:sz w:val="28"/>
          <w:szCs w:val="28"/>
          <w:shd w:val="clear" w:color="auto" w:fill="F9FAFA"/>
        </w:rPr>
        <w:t>много негативных реакций</w:t>
      </w:r>
      <w:r w:rsidR="000E0793" w:rsidRPr="00370EBE">
        <w:rPr>
          <w:rFonts w:ascii="Times New Roman" w:hAnsi="Times New Roman" w:cs="Times New Roman"/>
          <w:sz w:val="28"/>
          <w:szCs w:val="28"/>
          <w:shd w:val="clear" w:color="auto" w:fill="F9FAFA"/>
        </w:rPr>
        <w:t>, жалоб со стороны родителей в адрес учителей, администраций школ, системы образования в целом.   Это были природные, инстинктивные  реакции на стресс.</w:t>
      </w:r>
      <w:r w:rsidR="000E0793" w:rsidRPr="00B32D62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  </w:t>
      </w:r>
      <w:r w:rsidR="000E0793" w:rsidRPr="00F0749F">
        <w:rPr>
          <w:rFonts w:ascii="Times New Roman" w:hAnsi="Times New Roman" w:cs="Times New Roman"/>
          <w:sz w:val="28"/>
          <w:szCs w:val="28"/>
          <w:shd w:val="clear" w:color="auto" w:fill="F9FAFA"/>
        </w:rPr>
        <w:t>Тут стоит вспомнить   о</w:t>
      </w:r>
      <w:r w:rsidR="00B0137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0E0793" w:rsidRPr="00B0137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теории </w:t>
      </w:r>
      <w:r w:rsidR="00066E6F" w:rsidRPr="00B0137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«триединого мозга»,</w:t>
      </w:r>
      <w:r w:rsidR="00066E6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E6F" w:rsidRPr="00066E6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которую разработал</w:t>
      </w:r>
      <w:r w:rsidR="00066E6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793" w:rsidRPr="00F07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американский </w:t>
      </w:r>
      <w:r w:rsidR="00F07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 и нейрофизиолог Пол Д. </w:t>
      </w:r>
      <w:proofErr w:type="spellStart"/>
      <w:r w:rsidR="00F0749F">
        <w:rPr>
          <w:rFonts w:ascii="Times New Roman" w:hAnsi="Times New Roman" w:cs="Times New Roman"/>
          <w:sz w:val="28"/>
          <w:szCs w:val="28"/>
          <w:shd w:val="clear" w:color="auto" w:fill="FFFFFF"/>
        </w:rPr>
        <w:t>Макл</w:t>
      </w:r>
      <w:r w:rsidR="000E0793" w:rsidRPr="00F0749F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proofErr w:type="spellEnd"/>
      <w:r w:rsidR="000E0793" w:rsidRPr="00F0749F">
        <w:rPr>
          <w:rFonts w:ascii="Times New Roman" w:hAnsi="Times New Roman" w:cs="Times New Roman"/>
          <w:sz w:val="28"/>
          <w:szCs w:val="28"/>
          <w:shd w:val="clear" w:color="auto" w:fill="FFFFFF"/>
        </w:rPr>
        <w:t>. Эта теория объясняет наличие в мозге человека трех частей</w:t>
      </w:r>
      <w:r w:rsidR="0088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E0793" w:rsidRPr="00F0749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из которых образовывалась на отдельном этапе эволюции</w:t>
      </w:r>
      <w:r w:rsidR="00F07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49F" w:rsidRPr="00F0749F">
        <w:rPr>
          <w:rFonts w:ascii="Times New Roman" w:hAnsi="Times New Roman" w:cs="Times New Roman"/>
          <w:sz w:val="28"/>
          <w:szCs w:val="28"/>
          <w:shd w:val="clear" w:color="auto" w:fill="FFFFFF"/>
        </w:rPr>
        <w:t>(одна поверх другой)</w:t>
      </w:r>
      <w:r w:rsidR="006A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66E6F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древний или</w:t>
      </w:r>
      <w:r w:rsidR="006A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рептильный мозг, </w:t>
      </w:r>
      <w:proofErr w:type="spellStart"/>
      <w:r w:rsidR="006A7FDF">
        <w:rPr>
          <w:rFonts w:ascii="Times New Roman" w:hAnsi="Times New Roman" w:cs="Times New Roman"/>
          <w:sz w:val="28"/>
          <w:szCs w:val="28"/>
          <w:shd w:val="clear" w:color="auto" w:fill="FFFFFF"/>
        </w:rPr>
        <w:t>лимбическая</w:t>
      </w:r>
      <w:proofErr w:type="spellEnd"/>
      <w:r w:rsidR="006A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мозга и </w:t>
      </w:r>
      <w:proofErr w:type="spellStart"/>
      <w:r w:rsidR="006A7FDF">
        <w:rPr>
          <w:rFonts w:ascii="Times New Roman" w:hAnsi="Times New Roman" w:cs="Times New Roman"/>
          <w:sz w:val="28"/>
          <w:szCs w:val="28"/>
          <w:shd w:val="clear" w:color="auto" w:fill="FFFFFF"/>
        </w:rPr>
        <w:t>неоко</w:t>
      </w:r>
      <w:r w:rsidR="00066E6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A7FDF">
        <w:rPr>
          <w:rFonts w:ascii="Times New Roman" w:hAnsi="Times New Roman" w:cs="Times New Roman"/>
          <w:sz w:val="28"/>
          <w:szCs w:val="28"/>
          <w:shd w:val="clear" w:color="auto" w:fill="FFFFFF"/>
        </w:rPr>
        <w:t>текс</w:t>
      </w:r>
      <w:proofErr w:type="spellEnd"/>
      <w:r w:rsidR="006A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A7FDF" w:rsidRPr="0088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Древний, рептильный мозг, который появился у животных миллионы лет назад, </w:t>
      </w:r>
      <w:r w:rsidR="000E0793" w:rsidRPr="008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биологическое выживание: поиск еды, избегание опасности, атаку. Он же отвечает за три возможные реакции на стресс: бей, беги, замри.</w:t>
      </w:r>
    </w:p>
    <w:p w:rsidR="000E0793" w:rsidRPr="00B32D62" w:rsidRDefault="006A7FDF" w:rsidP="006A7F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6A7FDF">
        <w:rPr>
          <w:rFonts w:ascii="Times New Roman" w:eastAsia="Times New Roman" w:hAnsi="Times New Roman" w:cs="Times New Roman"/>
          <w:b/>
          <w:bCs/>
          <w:i/>
          <w:color w:val="1A1B22"/>
          <w:sz w:val="28"/>
          <w:szCs w:val="28"/>
          <w:lang w:eastAsia="ru-RU"/>
        </w:rPr>
        <w:t>«</w:t>
      </w:r>
      <w:r w:rsidR="000E0793" w:rsidRPr="006A7FDF">
        <w:rPr>
          <w:rFonts w:ascii="Times New Roman" w:eastAsia="Times New Roman" w:hAnsi="Times New Roman" w:cs="Times New Roman"/>
          <w:bCs/>
          <w:i/>
          <w:color w:val="1A1B22"/>
          <w:sz w:val="28"/>
          <w:szCs w:val="28"/>
          <w:lang w:eastAsia="ru-RU"/>
        </w:rPr>
        <w:t>Бей</w:t>
      </w:r>
      <w:r w:rsidRPr="006A7FDF">
        <w:rPr>
          <w:rFonts w:ascii="Times New Roman" w:eastAsia="Times New Roman" w:hAnsi="Times New Roman" w:cs="Times New Roman"/>
          <w:b/>
          <w:bCs/>
          <w:i/>
          <w:color w:val="1A1B22"/>
          <w:sz w:val="28"/>
          <w:szCs w:val="28"/>
          <w:lang w:eastAsia="ru-RU"/>
        </w:rPr>
        <w:t>»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 — это атакующая реакция на угрозу. Она касается не только схватки с хищником, но и решительных, активных действий в любой другой стрессовой ситуации, 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например, если мы говорим о школьной жизни, это экзамен, 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ответ у доски. 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Крик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ученика «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Да не буду я делать ваше 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задание, делайте что хотите» - это, кстати, тоже реакция «бей»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 Многочисленные жалобы родителей и их реплики о том, что </w:t>
      </w:r>
      <w:r w:rsidR="00066E6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не должны и «не будут учить детей дома», которые часто звучали в период дистанционного обучения, все та же «атакующая» реакция мозга в стрессовой ситуации.</w:t>
      </w:r>
    </w:p>
    <w:p w:rsidR="000E0793" w:rsidRPr="00B32D62" w:rsidRDefault="006A7FDF" w:rsidP="00066E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A1B22"/>
          <w:sz w:val="28"/>
          <w:szCs w:val="28"/>
          <w:lang w:eastAsia="ru-RU"/>
        </w:rPr>
        <w:t>«</w:t>
      </w:r>
      <w:r w:rsidR="000E0793" w:rsidRPr="006A7FDF">
        <w:rPr>
          <w:rFonts w:ascii="Times New Roman" w:eastAsia="Times New Roman" w:hAnsi="Times New Roman" w:cs="Times New Roman"/>
          <w:bCs/>
          <w:i/>
          <w:color w:val="1A1B22"/>
          <w:sz w:val="28"/>
          <w:szCs w:val="28"/>
          <w:lang w:eastAsia="ru-RU"/>
        </w:rPr>
        <w:t>Беги</w:t>
      </w:r>
      <w:r>
        <w:rPr>
          <w:rFonts w:ascii="Times New Roman" w:eastAsia="Times New Roman" w:hAnsi="Times New Roman" w:cs="Times New Roman"/>
          <w:bCs/>
          <w:i/>
          <w:color w:val="1A1B22"/>
          <w:sz w:val="28"/>
          <w:szCs w:val="28"/>
          <w:lang w:eastAsia="ru-RU"/>
        </w:rPr>
        <w:t>»</w:t>
      </w:r>
      <w:r w:rsidR="000E0793" w:rsidRPr="00B32D62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: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 избегающая реакция. </w:t>
      </w:r>
      <w:proofErr w:type="gramStart"/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Если</w:t>
      </w:r>
      <w:proofErr w:type="gramEnd"/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кажется, что шансов на победу нет, или её цена слишком высока, 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нужно использовать возможность </w:t>
      </w:r>
      <w:r w:rsidR="00066E6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избежать схватки.  В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нашей современной действительности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, </w:t>
      </w:r>
      <w:r w:rsidR="00066E6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в условиях дистанционного обучения, 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например, п</w:t>
      </w:r>
      <w:r w:rsidR="00066E6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рогулять урок, пусть даже и виртуальный, или со стороны родителей  отказаться организовать учебный процесс в домашних </w:t>
      </w:r>
      <w:r w:rsidR="00066E6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lastRenderedPageBreak/>
        <w:t>условиях, ссылаясь на отсутствие сре</w:t>
      </w:r>
      <w:proofErr w:type="gramStart"/>
      <w:r w:rsidR="00066E6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дств св</w:t>
      </w:r>
      <w:proofErr w:type="gramEnd"/>
      <w:r w:rsidR="00066E6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язи, технические сложности,  занятость, нехватку времени и д</w:t>
      </w:r>
      <w:r w:rsidR="00CC368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ругие семейные обстоятельства. </w:t>
      </w:r>
    </w:p>
    <w:p w:rsidR="006F1F70" w:rsidRPr="00B32D62" w:rsidRDefault="00066E6F" w:rsidP="00066E6F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1A1B22"/>
          <w:sz w:val="28"/>
          <w:szCs w:val="28"/>
          <w:lang w:eastAsia="ru-RU"/>
        </w:rPr>
        <w:t>«</w:t>
      </w:r>
      <w:r w:rsidR="000E0793" w:rsidRPr="00066E6F">
        <w:rPr>
          <w:rFonts w:ascii="Times New Roman" w:eastAsia="Times New Roman" w:hAnsi="Times New Roman" w:cs="Times New Roman"/>
          <w:bCs/>
          <w:i/>
          <w:color w:val="1A1B22"/>
          <w:sz w:val="28"/>
          <w:szCs w:val="28"/>
          <w:lang w:eastAsia="ru-RU"/>
        </w:rPr>
        <w:t>Замри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» 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«</w:t>
      </w:r>
      <w:r w:rsidR="000E0793" w:rsidRPr="00066E6F">
        <w:rPr>
          <w:rFonts w:ascii="Times New Roman" w:eastAsia="Times New Roman" w:hAnsi="Times New Roman" w:cs="Times New Roman"/>
          <w:i/>
          <w:color w:val="1A1B22"/>
          <w:sz w:val="28"/>
          <w:szCs w:val="28"/>
          <w:lang w:eastAsia="ru-RU"/>
        </w:rPr>
        <w:t>притворись мёртвым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»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, если отступать уже некуда. Остаётся только надежда, что хищник п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росто уйдёт. А в ш</w:t>
      </w:r>
      <w:r w:rsidR="00CC368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кол</w:t>
      </w:r>
      <w:r w:rsidR="008855F3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е</w:t>
      </w:r>
      <w:r w:rsidR="00DA7879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такую реакцию проявляют ученики</w:t>
      </w:r>
      <w:r w:rsidR="000E0793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, которые молчат в ответ на любой вопрос.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В период обучения  «на </w:t>
      </w:r>
      <w:proofErr w:type="spellStart"/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удаленке</w:t>
      </w:r>
      <w:proofErr w:type="spellEnd"/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»</w:t>
      </w:r>
      <w:r w:rsidR="00CC368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похожи</w:t>
      </w: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е реакции показывали и некоторые родители, полностью игнорирующие общение с педагогом, не идущие на контакт,  не отвечающие на письма и звонки.</w:t>
      </w:r>
      <w:r w:rsidR="000E0793" w:rsidRPr="00B32D62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 xml:space="preserve"> </w:t>
      </w:r>
      <w:r w:rsidR="006F1F70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Человек, даже взрослый, не всегда может отследи</w:t>
      </w:r>
      <w:r w:rsidR="008855F3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ть, назвать и контролировать подобные стрессовые</w:t>
      </w:r>
      <w:r w:rsidR="006F1F70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сигналы. </w:t>
      </w:r>
    </w:p>
    <w:p w:rsidR="006F1F70" w:rsidRPr="00B32D62" w:rsidRDefault="006F1F70" w:rsidP="00CC3684">
      <w:pPr>
        <w:spacing w:line="360" w:lineRule="auto"/>
        <w:ind w:firstLine="708"/>
        <w:jc w:val="both"/>
        <w:rPr>
          <w:rFonts w:ascii="Times New Roman" w:hAnsi="Times New Roman" w:cs="Times New Roman"/>
          <w:color w:val="1A1B22"/>
          <w:sz w:val="28"/>
          <w:szCs w:val="28"/>
          <w:shd w:val="clear" w:color="auto" w:fill="FFFFFF"/>
        </w:rPr>
      </w:pPr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Венгерский эндокринолог </w:t>
      </w:r>
      <w:proofErr w:type="spellStart"/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Ганс</w:t>
      </w:r>
      <w:proofErr w:type="spellEnd"/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Селье</w:t>
      </w:r>
      <w:proofErr w:type="spellEnd"/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которого называли «дедушко</w:t>
      </w:r>
      <w:r w:rsidR="00DA7879"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науки о стрессе»,</w:t>
      </w:r>
      <w:r w:rsidR="00CC36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своих </w:t>
      </w:r>
      <w:r w:rsidR="00CC3684" w:rsidRPr="00092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исследованиях говорил </w:t>
      </w:r>
      <w:r w:rsidRPr="00092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 хорошем и плохом стрессе. В одном из поздних интервью ученый сказал: «Стресс мы испытываем постоянно, так что единственное, что вы можете сделать, — это постараться, чтобы он был полезен для вас и окружающих». Подобно ре</w:t>
      </w:r>
      <w:r w:rsidR="00CC3684" w:rsidRPr="00092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акции «бей или беги», </w:t>
      </w:r>
      <w:r w:rsidRPr="00092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стрессовый ответ придает вам</w:t>
      </w:r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сил и помогает д</w:t>
      </w:r>
      <w:r w:rsidR="00CC36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ействовать в сложных условиях. Наша стрессовая реакция</w:t>
      </w:r>
      <w:r w:rsidR="008855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снабжает н</w:t>
      </w:r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 энергией. Во многих си</w:t>
      </w:r>
      <w:r w:rsidR="00CC36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туациях она также заставляет нас</w:t>
      </w:r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устанавливать связи с другими людьми. Выделяясь при стрессовой</w:t>
      </w:r>
      <w:r w:rsidR="00CC36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реакции, окситоцин побуждает человека обращаться к тем, кто может его поддержать, тем самым </w:t>
      </w:r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способствует </w:t>
      </w:r>
      <w:r w:rsidR="00CC36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укреплению наиболее важных для нас связей, делая нас </w:t>
      </w:r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более отзывчивым</w:t>
      </w:r>
      <w:r w:rsidR="00CC36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Ученые называют это </w:t>
      </w:r>
      <w:r w:rsidRPr="00B32D62">
        <w:rPr>
          <w:rFonts w:ascii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реакцией заботы и дружбы</w:t>
      </w:r>
      <w:r w:rsidRPr="00B32D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A7879" w:rsidRPr="00B32D62" w:rsidRDefault="006F1F70" w:rsidP="008F0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</w:t>
      </w:r>
      <w:r w:rsidR="00CC368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ab/>
      </w:r>
      <w:r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Так что, организуя дистанционное обучение и выстраивая виртуальное общение с родителями в период самоизоляции, первостепенной задачей педагога была необходимость снять эти реакции на стресс «бей, беги, замри»,  которые возникали у родителей в условиях неизвестности, опасности, большого количества информации, неясности изменчивого мира</w:t>
      </w:r>
      <w:r w:rsidR="00CC368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; выбирая формы и методы работы с родителями, </w:t>
      </w:r>
      <w:r w:rsidR="008855F3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необходимо было </w:t>
      </w:r>
      <w:r w:rsidR="00DA7879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способствовать проявлению других</w:t>
      </w:r>
      <w:r w:rsidR="00CC368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, «положительных»</w:t>
      </w:r>
      <w:r w:rsidR="00DA7879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реакций, помогающих обеспечить </w:t>
      </w:r>
      <w:r w:rsidR="00DA7879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lastRenderedPageBreak/>
        <w:t>сотрудничество педагога и родителя,</w:t>
      </w:r>
      <w:r w:rsidR="00CC368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дружелюбное общение, отзывчивость для достижения</w:t>
      </w:r>
      <w:r w:rsidR="00DA7879"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образовательных и воспитательных целей и задач.</w:t>
      </w:r>
    </w:p>
    <w:p w:rsidR="00DA7879" w:rsidRPr="00B32D62" w:rsidRDefault="00DA7879" w:rsidP="008F0A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B32D62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Какие  же формы и методы работы с родителями оказались актуальными в</w:t>
      </w:r>
      <w:r w:rsidR="008F0A19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период дистанционного обучения? </w:t>
      </w:r>
    </w:p>
    <w:p w:rsidR="000E0793" w:rsidRPr="00B32D62" w:rsidRDefault="008F0A19" w:rsidP="006F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            </w:t>
      </w:r>
    </w:p>
    <w:p w:rsidR="00DC24EF" w:rsidRPr="008F0A19" w:rsidRDefault="00DC24EF" w:rsidP="008F0A19">
      <w:pPr>
        <w:pStyle w:val="a3"/>
        <w:spacing w:before="0" w:beforeAutospacing="0" w:after="24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8F0A19">
        <w:rPr>
          <w:sz w:val="28"/>
          <w:szCs w:val="28"/>
        </w:rPr>
        <w:t xml:space="preserve">В  педагогической практике </w:t>
      </w:r>
      <w:r w:rsidR="006E2B7E" w:rsidRPr="008F0A19">
        <w:rPr>
          <w:sz w:val="28"/>
          <w:szCs w:val="28"/>
        </w:rPr>
        <w:t xml:space="preserve"> традиционно  </w:t>
      </w:r>
      <w:r w:rsidRPr="008F0A19">
        <w:rPr>
          <w:sz w:val="28"/>
          <w:szCs w:val="28"/>
        </w:rPr>
        <w:t xml:space="preserve">сложились наиболее </w:t>
      </w:r>
      <w:r w:rsidR="008F0A19" w:rsidRPr="008F0A19">
        <w:rPr>
          <w:sz w:val="28"/>
          <w:szCs w:val="28"/>
        </w:rPr>
        <w:t xml:space="preserve">рациональные </w:t>
      </w:r>
      <w:r w:rsidRPr="008F0A19">
        <w:rPr>
          <w:sz w:val="28"/>
          <w:szCs w:val="28"/>
        </w:rPr>
        <w:t>формы</w:t>
      </w:r>
      <w:r w:rsidR="00C4152E">
        <w:rPr>
          <w:sz w:val="28"/>
          <w:szCs w:val="28"/>
        </w:rPr>
        <w:t xml:space="preserve"> работы с родителями обучающих</w:t>
      </w:r>
      <w:r w:rsidR="008F0A19" w:rsidRPr="008F0A19">
        <w:rPr>
          <w:sz w:val="28"/>
          <w:szCs w:val="28"/>
        </w:rPr>
        <w:t>ся</w:t>
      </w:r>
      <w:r w:rsidRPr="008F0A19">
        <w:rPr>
          <w:sz w:val="28"/>
          <w:szCs w:val="28"/>
        </w:rPr>
        <w:t>: общие классные собрания родителей, коллективные и индивидуальные консультации, лекции, посещение семей, оформление различных по форме и содержанию текстовых материалов, фотомонтажи, выставки работ учащихся, а также совместные классные праздники, дела и мероприятия.</w:t>
      </w:r>
    </w:p>
    <w:p w:rsidR="0047186A" w:rsidRPr="008855F3" w:rsidRDefault="00DC24EF" w:rsidP="00031A0B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9FAFA"/>
        </w:rPr>
      </w:pPr>
      <w:r w:rsidRPr="00031A0B">
        <w:rPr>
          <w:sz w:val="28"/>
          <w:szCs w:val="28"/>
        </w:rPr>
        <w:t>Самая распространенная, традиционная форма общения с родителями – родительские собрания.</w:t>
      </w:r>
      <w:r w:rsidR="006E2B7E" w:rsidRPr="00031A0B">
        <w:rPr>
          <w:sz w:val="28"/>
          <w:szCs w:val="28"/>
          <w:shd w:val="clear" w:color="auto" w:fill="FFFFFF"/>
        </w:rPr>
        <w:t xml:space="preserve"> </w:t>
      </w:r>
      <w:r w:rsidR="006E2B7E" w:rsidRPr="00B32D62">
        <w:rPr>
          <w:color w:val="000000"/>
          <w:sz w:val="28"/>
          <w:szCs w:val="28"/>
          <w:shd w:val="clear" w:color="auto" w:fill="FFFFFF"/>
        </w:rPr>
        <w:t>Часто наблюдается пассивность родителей, их недостаточная активность в работе на собраниях, отсутствие заинтересованности в  посещении родительских собраниях.</w:t>
      </w:r>
      <w:r w:rsidR="00031A0B">
        <w:rPr>
          <w:color w:val="000000"/>
          <w:sz w:val="28"/>
          <w:szCs w:val="28"/>
          <w:shd w:val="clear" w:color="auto" w:fill="FFFFFF"/>
        </w:rPr>
        <w:t xml:space="preserve"> </w:t>
      </w:r>
      <w:r w:rsidR="006E2B7E" w:rsidRPr="00B32D62">
        <w:rPr>
          <w:color w:val="000000"/>
          <w:sz w:val="28"/>
          <w:szCs w:val="28"/>
          <w:shd w:val="clear" w:color="auto" w:fill="FFFFFF"/>
        </w:rPr>
        <w:t xml:space="preserve"> </w:t>
      </w:r>
      <w:r w:rsidR="006E2B7E" w:rsidRPr="00B32D62">
        <w:rPr>
          <w:rStyle w:val="c2"/>
          <w:color w:val="000000"/>
          <w:sz w:val="28"/>
          <w:szCs w:val="28"/>
        </w:rPr>
        <w:t>Все шире использую</w:t>
      </w:r>
      <w:r w:rsidR="00031A0B">
        <w:rPr>
          <w:rStyle w:val="c2"/>
          <w:color w:val="000000"/>
          <w:sz w:val="28"/>
          <w:szCs w:val="28"/>
        </w:rPr>
        <w:t>тся новые, активные формы проведения родительских собраний</w:t>
      </w:r>
      <w:r w:rsidR="006E2B7E" w:rsidRPr="00B32D62">
        <w:rPr>
          <w:rStyle w:val="c2"/>
          <w:color w:val="000000"/>
          <w:sz w:val="28"/>
          <w:szCs w:val="28"/>
        </w:rPr>
        <w:t xml:space="preserve">, позволяющие вовлечь родителей в процесс обучения, развития и познания собственного ребенка. </w:t>
      </w:r>
      <w:r w:rsidR="00031A0B">
        <w:rPr>
          <w:rStyle w:val="c2"/>
          <w:color w:val="000000"/>
          <w:sz w:val="28"/>
          <w:szCs w:val="28"/>
        </w:rPr>
        <w:t xml:space="preserve"> </w:t>
      </w:r>
      <w:r w:rsidR="00031A0B" w:rsidRPr="008855F3">
        <w:rPr>
          <w:rStyle w:val="c2"/>
          <w:sz w:val="28"/>
          <w:szCs w:val="28"/>
        </w:rPr>
        <w:t xml:space="preserve">В  работе я </w:t>
      </w:r>
      <w:r w:rsidR="00031A0B" w:rsidRPr="008855F3">
        <w:rPr>
          <w:sz w:val="28"/>
          <w:szCs w:val="28"/>
        </w:rPr>
        <w:t>с</w:t>
      </w:r>
      <w:r w:rsidRPr="008855F3">
        <w:rPr>
          <w:sz w:val="28"/>
          <w:szCs w:val="28"/>
        </w:rPr>
        <w:t>тараюсь использовать разнообр</w:t>
      </w:r>
      <w:r w:rsidR="008855F3">
        <w:rPr>
          <w:sz w:val="28"/>
          <w:szCs w:val="28"/>
        </w:rPr>
        <w:t>азные формы собраний. Это собрания-дискуссии</w:t>
      </w:r>
      <w:r w:rsidRPr="008855F3">
        <w:rPr>
          <w:sz w:val="28"/>
          <w:szCs w:val="28"/>
        </w:rPr>
        <w:t xml:space="preserve"> по вопроса</w:t>
      </w:r>
      <w:r w:rsidR="006E2B7E" w:rsidRPr="008855F3">
        <w:rPr>
          <w:sz w:val="28"/>
          <w:szCs w:val="28"/>
        </w:rPr>
        <w:t xml:space="preserve">м воспитания, собрания-диспуты. Например, собрание «Феномен второклассника. Что это такое?» </w:t>
      </w:r>
      <w:r w:rsidR="008855F3">
        <w:rPr>
          <w:sz w:val="28"/>
          <w:szCs w:val="28"/>
          <w:shd w:val="clear" w:color="auto" w:fill="F9FAFA"/>
        </w:rPr>
        <w:t>В</w:t>
      </w:r>
      <w:r w:rsidR="00817F8A" w:rsidRPr="008855F3">
        <w:rPr>
          <w:sz w:val="28"/>
          <w:szCs w:val="28"/>
          <w:shd w:val="clear" w:color="auto" w:fill="F9FAFA"/>
        </w:rPr>
        <w:t xml:space="preserve"> качестве оригинальной педагогической находки можно назвать такую форму</w:t>
      </w:r>
      <w:r w:rsidR="008855F3">
        <w:rPr>
          <w:sz w:val="28"/>
          <w:szCs w:val="28"/>
          <w:shd w:val="clear" w:color="auto" w:fill="F9FAFA"/>
        </w:rPr>
        <w:t xml:space="preserve"> работы как родительские вечера </w:t>
      </w:r>
      <w:r w:rsidR="006E2B7E" w:rsidRPr="008855F3">
        <w:rPr>
          <w:sz w:val="28"/>
          <w:szCs w:val="28"/>
          <w:shd w:val="clear" w:color="auto" w:fill="F9FAFA"/>
        </w:rPr>
        <w:t>с включением игр, тренингов</w:t>
      </w:r>
      <w:r w:rsidR="000657F2" w:rsidRPr="008855F3">
        <w:rPr>
          <w:sz w:val="28"/>
          <w:szCs w:val="28"/>
          <w:shd w:val="clear" w:color="auto" w:fill="F9FAFA"/>
        </w:rPr>
        <w:t>, творческих заданий</w:t>
      </w:r>
      <w:r w:rsidR="006E2B7E" w:rsidRPr="008855F3">
        <w:rPr>
          <w:sz w:val="28"/>
          <w:szCs w:val="28"/>
          <w:shd w:val="clear" w:color="auto" w:fill="F9FAFA"/>
        </w:rPr>
        <w:t xml:space="preserve"> и т.д. </w:t>
      </w:r>
      <w:r w:rsidR="00817F8A" w:rsidRPr="008855F3">
        <w:rPr>
          <w:sz w:val="28"/>
          <w:szCs w:val="28"/>
          <w:shd w:val="clear" w:color="auto" w:fill="F9FAFA"/>
        </w:rPr>
        <w:t xml:space="preserve"> На таких вечерах помимо родителей присутствуют и дети. Выступления детей, их рисунки и высказывания позволяют разрядить обстановку и направить беседу в доброжел</w:t>
      </w:r>
      <w:r w:rsidRPr="008855F3">
        <w:rPr>
          <w:sz w:val="28"/>
          <w:szCs w:val="28"/>
          <w:shd w:val="clear" w:color="auto" w:fill="F9FAFA"/>
        </w:rPr>
        <w:t>ательное и конструктивное русло.</w:t>
      </w:r>
      <w:r w:rsidR="006E2B7E" w:rsidRPr="008855F3">
        <w:rPr>
          <w:sz w:val="28"/>
          <w:szCs w:val="28"/>
          <w:shd w:val="clear" w:color="auto" w:fill="F9FAFA"/>
        </w:rPr>
        <w:t xml:space="preserve"> </w:t>
      </w:r>
      <w:r w:rsidR="000657F2" w:rsidRPr="008855F3">
        <w:rPr>
          <w:sz w:val="28"/>
          <w:szCs w:val="28"/>
          <w:shd w:val="clear" w:color="auto" w:fill="F9FAFA"/>
        </w:rPr>
        <w:t>Родители созданию стенгазеты, рисуют портреты своих детей, пишут письма-пожелания, берут интервью друг у друга, обсуждают насущные проблемы воспитания и организацию меропри</w:t>
      </w:r>
      <w:r w:rsidR="008855F3">
        <w:rPr>
          <w:sz w:val="28"/>
          <w:szCs w:val="28"/>
          <w:shd w:val="clear" w:color="auto" w:fill="F9FAFA"/>
        </w:rPr>
        <w:t>я</w:t>
      </w:r>
      <w:r w:rsidR="000657F2" w:rsidRPr="008855F3">
        <w:rPr>
          <w:sz w:val="28"/>
          <w:szCs w:val="28"/>
          <w:shd w:val="clear" w:color="auto" w:fill="F9FAFA"/>
        </w:rPr>
        <w:t>тий.</w:t>
      </w:r>
    </w:p>
    <w:p w:rsidR="006E2B7E" w:rsidRPr="008855F3" w:rsidRDefault="006E2B7E" w:rsidP="00031A0B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55F3">
        <w:rPr>
          <w:sz w:val="28"/>
          <w:szCs w:val="28"/>
          <w:shd w:val="clear" w:color="auto" w:fill="F9FAFA"/>
        </w:rPr>
        <w:t xml:space="preserve">В период дистанционного обучения, коллективные родительские собрания перешли в виртуальное пространство. Для обсуждения актуальных </w:t>
      </w:r>
      <w:r w:rsidRPr="008855F3">
        <w:rPr>
          <w:sz w:val="28"/>
          <w:szCs w:val="28"/>
          <w:shd w:val="clear" w:color="auto" w:fill="F9FAFA"/>
        </w:rPr>
        <w:lastRenderedPageBreak/>
        <w:t xml:space="preserve">вопросов  с родителями использовали  видеоконференции </w:t>
      </w:r>
      <w:r w:rsidRPr="008855F3">
        <w:rPr>
          <w:sz w:val="28"/>
          <w:szCs w:val="28"/>
          <w:shd w:val="clear" w:color="auto" w:fill="F9FAFA"/>
          <w:lang w:val="en-US"/>
        </w:rPr>
        <w:t>Zoom</w:t>
      </w:r>
      <w:r w:rsidRPr="008855F3">
        <w:rPr>
          <w:sz w:val="28"/>
          <w:szCs w:val="28"/>
          <w:shd w:val="clear" w:color="auto" w:fill="F9FAFA"/>
        </w:rPr>
        <w:t xml:space="preserve">, и виртуальный класс на учебной платформе </w:t>
      </w:r>
      <w:proofErr w:type="spellStart"/>
      <w:r w:rsidRPr="008855F3">
        <w:rPr>
          <w:sz w:val="28"/>
          <w:szCs w:val="28"/>
          <w:shd w:val="clear" w:color="auto" w:fill="F9FAFA"/>
        </w:rPr>
        <w:t>Учи</w:t>
      </w:r>
      <w:proofErr w:type="gramStart"/>
      <w:r w:rsidRPr="008855F3">
        <w:rPr>
          <w:sz w:val="28"/>
          <w:szCs w:val="28"/>
          <w:shd w:val="clear" w:color="auto" w:fill="F9FAFA"/>
        </w:rPr>
        <w:t>.р</w:t>
      </w:r>
      <w:proofErr w:type="gramEnd"/>
      <w:r w:rsidRPr="008855F3">
        <w:rPr>
          <w:sz w:val="28"/>
          <w:szCs w:val="28"/>
          <w:shd w:val="clear" w:color="auto" w:fill="F9FAFA"/>
        </w:rPr>
        <w:t>у</w:t>
      </w:r>
      <w:proofErr w:type="spellEnd"/>
      <w:r w:rsidRPr="008855F3">
        <w:rPr>
          <w:sz w:val="28"/>
          <w:szCs w:val="28"/>
          <w:shd w:val="clear" w:color="auto" w:fill="F9FAFA"/>
        </w:rPr>
        <w:t xml:space="preserve">. </w:t>
      </w:r>
    </w:p>
    <w:p w:rsidR="00817F8A" w:rsidRPr="008855F3" w:rsidRDefault="00DC24EF" w:rsidP="00031A0B">
      <w:pPr>
        <w:pStyle w:val="a3"/>
        <w:shd w:val="clear" w:color="auto" w:fill="F9FAFA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8855F3">
        <w:rPr>
          <w:sz w:val="28"/>
          <w:szCs w:val="28"/>
        </w:rPr>
        <w:t>О</w:t>
      </w:r>
      <w:r w:rsidR="00817F8A" w:rsidRPr="008855F3">
        <w:rPr>
          <w:sz w:val="28"/>
          <w:szCs w:val="28"/>
        </w:rPr>
        <w:t xml:space="preserve">дной из форм работы с родителями являются индивидуальные беседы. Я провожу такие беседы не только с родителями слабоуспевающих учеников, но и с теми, чьи дети учатся не </w:t>
      </w:r>
      <w:proofErr w:type="gramStart"/>
      <w:r w:rsidR="00817F8A" w:rsidRPr="008855F3">
        <w:rPr>
          <w:sz w:val="28"/>
          <w:szCs w:val="28"/>
        </w:rPr>
        <w:t>в полную меру</w:t>
      </w:r>
      <w:proofErr w:type="gramEnd"/>
      <w:r w:rsidR="00817F8A" w:rsidRPr="008855F3">
        <w:rPr>
          <w:sz w:val="28"/>
          <w:szCs w:val="28"/>
        </w:rPr>
        <w:t xml:space="preserve"> своих сил. Такие беседы способствуют улучшению качества обучения.</w:t>
      </w:r>
      <w:r w:rsidR="006E2B7E" w:rsidRPr="008855F3">
        <w:rPr>
          <w:sz w:val="28"/>
          <w:szCs w:val="28"/>
        </w:rPr>
        <w:t xml:space="preserve">  Организация </w:t>
      </w:r>
      <w:r w:rsidR="00924D55" w:rsidRPr="008855F3">
        <w:rPr>
          <w:sz w:val="28"/>
          <w:szCs w:val="28"/>
        </w:rPr>
        <w:t xml:space="preserve"> дистанционного </w:t>
      </w:r>
      <w:r w:rsidR="006E2B7E" w:rsidRPr="008855F3">
        <w:rPr>
          <w:sz w:val="28"/>
          <w:szCs w:val="28"/>
        </w:rPr>
        <w:t xml:space="preserve">учебно-воспитательного процесса </w:t>
      </w:r>
      <w:r w:rsidR="00924D55" w:rsidRPr="008855F3">
        <w:rPr>
          <w:sz w:val="28"/>
          <w:szCs w:val="28"/>
        </w:rPr>
        <w:t xml:space="preserve"> изменила и формат личного общения с родителями учеников. Для индивидуальных бесед  </w:t>
      </w:r>
      <w:proofErr w:type="gramStart"/>
      <w:r w:rsidR="00924D55" w:rsidRPr="008855F3">
        <w:rPr>
          <w:sz w:val="28"/>
          <w:szCs w:val="28"/>
        </w:rPr>
        <w:t>использовались</w:t>
      </w:r>
      <w:proofErr w:type="gramEnd"/>
      <w:r w:rsidR="00924D55" w:rsidRPr="008855F3">
        <w:rPr>
          <w:sz w:val="28"/>
          <w:szCs w:val="28"/>
        </w:rPr>
        <w:t xml:space="preserve">  прежде всего социальные сети. Это весьма удобно, поскольку каждый из родителей класса </w:t>
      </w:r>
      <w:proofErr w:type="gramStart"/>
      <w:r w:rsidR="00924D55" w:rsidRPr="008855F3">
        <w:rPr>
          <w:sz w:val="28"/>
          <w:szCs w:val="28"/>
        </w:rPr>
        <w:t>зарегистрирован</w:t>
      </w:r>
      <w:proofErr w:type="gramEnd"/>
      <w:r w:rsidR="00924D55" w:rsidRPr="008855F3">
        <w:rPr>
          <w:sz w:val="28"/>
          <w:szCs w:val="28"/>
        </w:rPr>
        <w:t xml:space="preserve"> и практически каждый день</w:t>
      </w:r>
      <w:r w:rsidR="008855F3">
        <w:rPr>
          <w:sz w:val="28"/>
          <w:szCs w:val="28"/>
        </w:rPr>
        <w:t xml:space="preserve"> посещает этот интернет-ресурс.</w:t>
      </w:r>
    </w:p>
    <w:p w:rsidR="00924D55" w:rsidRPr="00B32D62" w:rsidRDefault="00924D55" w:rsidP="00031A0B">
      <w:pPr>
        <w:pStyle w:val="a3"/>
        <w:shd w:val="clear" w:color="auto" w:fill="F9FAFA"/>
        <w:spacing w:before="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66E07">
        <w:rPr>
          <w:sz w:val="28"/>
          <w:szCs w:val="28"/>
        </w:rPr>
        <w:t>Важной задачей педагога в период дистанционного обучения в работе с родителями</w:t>
      </w:r>
      <w:r w:rsidR="008855F3" w:rsidRPr="00366E07">
        <w:rPr>
          <w:sz w:val="28"/>
          <w:szCs w:val="28"/>
        </w:rPr>
        <w:t xml:space="preserve"> была необходимость помочь разобраться с большим количеством информационных ресурсов</w:t>
      </w:r>
      <w:r w:rsidRPr="00366E07">
        <w:rPr>
          <w:sz w:val="28"/>
          <w:szCs w:val="28"/>
        </w:rPr>
        <w:t xml:space="preserve">, и даже ограничить  потоки информации, в которых родители могли просто запутаться, что </w:t>
      </w:r>
      <w:r w:rsidR="00366E07" w:rsidRPr="00366E07">
        <w:rPr>
          <w:sz w:val="28"/>
          <w:szCs w:val="28"/>
        </w:rPr>
        <w:t xml:space="preserve">тоже </w:t>
      </w:r>
      <w:r w:rsidRPr="00366E07">
        <w:rPr>
          <w:sz w:val="28"/>
          <w:szCs w:val="28"/>
        </w:rPr>
        <w:t xml:space="preserve">создавало весьма стрессовую ситуацию. Поэтому сразу с родителями обговорили, что процесс обучения будет строиться с опорой на три </w:t>
      </w:r>
      <w:proofErr w:type="spellStart"/>
      <w:r w:rsidRPr="00366E07">
        <w:rPr>
          <w:sz w:val="28"/>
          <w:szCs w:val="28"/>
        </w:rPr>
        <w:t>интернет-площадки</w:t>
      </w:r>
      <w:proofErr w:type="spellEnd"/>
      <w:r w:rsidRPr="00366E07">
        <w:rPr>
          <w:sz w:val="28"/>
          <w:szCs w:val="28"/>
        </w:rPr>
        <w:t xml:space="preserve">: официальная информацию и оценки родители  смогут получить на сайте </w:t>
      </w:r>
      <w:proofErr w:type="spellStart"/>
      <w:r w:rsidRPr="00366E07">
        <w:rPr>
          <w:sz w:val="28"/>
          <w:szCs w:val="28"/>
        </w:rPr>
        <w:t>Дневник</w:t>
      </w:r>
      <w:proofErr w:type="gramStart"/>
      <w:r w:rsidRPr="00366E07">
        <w:rPr>
          <w:sz w:val="28"/>
          <w:szCs w:val="28"/>
        </w:rPr>
        <w:t>.р</w:t>
      </w:r>
      <w:proofErr w:type="gramEnd"/>
      <w:r w:rsidRPr="00366E07">
        <w:rPr>
          <w:sz w:val="28"/>
          <w:szCs w:val="28"/>
        </w:rPr>
        <w:t>у</w:t>
      </w:r>
      <w:proofErr w:type="spellEnd"/>
      <w:r w:rsidRPr="00366E07">
        <w:rPr>
          <w:sz w:val="28"/>
          <w:szCs w:val="28"/>
        </w:rPr>
        <w:t xml:space="preserve">,  проведение виртуальных уроков  (1-2 в день) осуществлялось на учебной платформе </w:t>
      </w:r>
      <w:proofErr w:type="spellStart"/>
      <w:r w:rsidRPr="00366E07">
        <w:rPr>
          <w:sz w:val="28"/>
          <w:szCs w:val="28"/>
        </w:rPr>
        <w:t>Учи.ру</w:t>
      </w:r>
      <w:proofErr w:type="spellEnd"/>
      <w:r w:rsidRPr="00366E07">
        <w:rPr>
          <w:sz w:val="28"/>
          <w:szCs w:val="28"/>
        </w:rPr>
        <w:t xml:space="preserve">, где все дети были ранее зарегистрированы, а также </w:t>
      </w:r>
      <w:r w:rsidR="00366E07" w:rsidRPr="00366E07">
        <w:rPr>
          <w:sz w:val="28"/>
          <w:szCs w:val="28"/>
        </w:rPr>
        <w:t xml:space="preserve">обсуждения актуальных вопросов и проблем, проведения виртуальных мероприятий, организации общения </w:t>
      </w:r>
      <w:r w:rsidRPr="00366E07">
        <w:rPr>
          <w:sz w:val="28"/>
          <w:szCs w:val="28"/>
        </w:rPr>
        <w:t>использовалась соц</w:t>
      </w:r>
      <w:r w:rsidR="00880507">
        <w:rPr>
          <w:sz w:val="28"/>
          <w:szCs w:val="28"/>
        </w:rPr>
        <w:t xml:space="preserve">иальная  </w:t>
      </w:r>
      <w:r w:rsidRPr="00366E07">
        <w:rPr>
          <w:sz w:val="28"/>
          <w:szCs w:val="28"/>
        </w:rPr>
        <w:t xml:space="preserve">сеть </w:t>
      </w:r>
      <w:proofErr w:type="spellStart"/>
      <w:r w:rsidRPr="00366E07">
        <w:rPr>
          <w:sz w:val="28"/>
          <w:szCs w:val="28"/>
        </w:rPr>
        <w:t>ВКонтакте</w:t>
      </w:r>
      <w:proofErr w:type="spellEnd"/>
      <w:r w:rsidRPr="00366E07">
        <w:rPr>
          <w:sz w:val="28"/>
          <w:szCs w:val="28"/>
        </w:rPr>
        <w:t>.</w:t>
      </w:r>
      <w:r w:rsidRPr="00366E07">
        <w:rPr>
          <w:sz w:val="28"/>
          <w:szCs w:val="28"/>
          <w:shd w:val="clear" w:color="auto" w:fill="FFFFFF"/>
        </w:rPr>
        <w:t xml:space="preserve"> </w:t>
      </w:r>
    </w:p>
    <w:p w:rsidR="00366E07" w:rsidRDefault="00924D55" w:rsidP="00366E07">
      <w:pPr>
        <w:pStyle w:val="a3"/>
        <w:shd w:val="clear" w:color="auto" w:fill="F9FAFA"/>
        <w:spacing w:before="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2D62">
        <w:rPr>
          <w:color w:val="000000"/>
          <w:sz w:val="28"/>
          <w:szCs w:val="28"/>
          <w:shd w:val="clear" w:color="auto" w:fill="FFFFFF"/>
        </w:rPr>
        <w:t xml:space="preserve">Обучение с использованием современных программных и технических средств делает дистанционное образование более эффективным. </w:t>
      </w:r>
      <w:r w:rsidR="000657F2" w:rsidRPr="00B32D62">
        <w:rPr>
          <w:color w:val="000000"/>
          <w:sz w:val="28"/>
          <w:szCs w:val="28"/>
          <w:shd w:val="clear" w:color="auto" w:fill="FFFFFF"/>
        </w:rPr>
        <w:t xml:space="preserve">В период самоизоляции родители помогали организовывать и проводить познавательные и </w:t>
      </w:r>
      <w:proofErr w:type="spellStart"/>
      <w:r w:rsidR="000657F2" w:rsidRPr="00B32D62">
        <w:rPr>
          <w:color w:val="000000"/>
          <w:sz w:val="28"/>
          <w:szCs w:val="28"/>
          <w:shd w:val="clear" w:color="auto" w:fill="FFFFFF"/>
        </w:rPr>
        <w:t>досуговые</w:t>
      </w:r>
      <w:proofErr w:type="spellEnd"/>
      <w:r w:rsidR="000657F2" w:rsidRPr="00B32D62">
        <w:rPr>
          <w:color w:val="000000"/>
          <w:sz w:val="28"/>
          <w:szCs w:val="28"/>
          <w:shd w:val="clear" w:color="auto" w:fill="FFFFFF"/>
        </w:rPr>
        <w:t xml:space="preserve"> мероприятия для детей. Так, </w:t>
      </w:r>
      <w:r w:rsidR="00576403" w:rsidRPr="00B32D62">
        <w:rPr>
          <w:color w:val="000000"/>
          <w:sz w:val="28"/>
          <w:szCs w:val="28"/>
          <w:shd w:val="clear" w:color="auto" w:fill="FFFFFF"/>
        </w:rPr>
        <w:t>нами были проведены виртуальные  мастер-классы  «Печем тетерки», «Птица счастья», «Как красиво упаковать подарок», «Оригами». Результаты этих мастер-</w:t>
      </w:r>
      <w:r w:rsidR="00576403" w:rsidRPr="00B32D62">
        <w:rPr>
          <w:color w:val="000000"/>
          <w:sz w:val="28"/>
          <w:szCs w:val="28"/>
          <w:shd w:val="clear" w:color="auto" w:fill="FFFFFF"/>
        </w:rPr>
        <w:lastRenderedPageBreak/>
        <w:t xml:space="preserve">классов – поделки  и творческие работы дети с помощью родителей фотографировали, и организовывали </w:t>
      </w:r>
      <w:proofErr w:type="spellStart"/>
      <w:r w:rsidR="00576403" w:rsidRPr="00B32D62">
        <w:rPr>
          <w:color w:val="000000"/>
          <w:sz w:val="28"/>
          <w:szCs w:val="28"/>
          <w:shd w:val="clear" w:color="auto" w:fill="FFFFFF"/>
        </w:rPr>
        <w:t>общеклассные</w:t>
      </w:r>
      <w:proofErr w:type="spellEnd"/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 виртуальные выставки. Мы участвовали во </w:t>
      </w:r>
      <w:proofErr w:type="gramStart"/>
      <w:r w:rsidR="00576403" w:rsidRPr="00B32D62">
        <w:rPr>
          <w:color w:val="000000"/>
          <w:sz w:val="28"/>
          <w:szCs w:val="28"/>
          <w:shd w:val="clear" w:color="auto" w:fill="FFFFFF"/>
        </w:rPr>
        <w:t>всероссийский</w:t>
      </w:r>
      <w:proofErr w:type="gramEnd"/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 экологических акциях и конкурсах «</w:t>
      </w:r>
      <w:proofErr w:type="spellStart"/>
      <w:r w:rsidR="00576403" w:rsidRPr="00B32D62">
        <w:rPr>
          <w:color w:val="000000"/>
          <w:sz w:val="28"/>
          <w:szCs w:val="28"/>
          <w:shd w:val="clear" w:color="auto" w:fill="FFFFFF"/>
        </w:rPr>
        <w:t>Лесомания</w:t>
      </w:r>
      <w:proofErr w:type="spellEnd"/>
      <w:r w:rsidR="00576403" w:rsidRPr="00B32D62">
        <w:rPr>
          <w:color w:val="000000"/>
          <w:sz w:val="28"/>
          <w:szCs w:val="28"/>
          <w:shd w:val="clear" w:color="auto" w:fill="FFFFFF"/>
        </w:rPr>
        <w:t>», «Разноцветные капли».   Одержали победу в номинации «Открытка» во Всероссийской выставке бумажного творчества «К цветку цветок», про</w:t>
      </w:r>
      <w:r w:rsidR="00366E07">
        <w:rPr>
          <w:color w:val="000000"/>
          <w:sz w:val="28"/>
          <w:szCs w:val="28"/>
          <w:shd w:val="clear" w:color="auto" w:fill="FFFFFF"/>
        </w:rPr>
        <w:t xml:space="preserve">водимой  в этом году дистанционно в </w:t>
      </w:r>
      <w:proofErr w:type="gramStart"/>
      <w:r w:rsidR="00366E07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366E07">
        <w:rPr>
          <w:color w:val="000000"/>
          <w:sz w:val="28"/>
          <w:szCs w:val="28"/>
          <w:shd w:val="clear" w:color="auto" w:fill="FFFFFF"/>
        </w:rPr>
        <w:t>. Великий Устюг.</w:t>
      </w:r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 Проводили поэтические вечера, соз</w:t>
      </w:r>
      <w:r w:rsidR="00366E07">
        <w:rPr>
          <w:color w:val="000000"/>
          <w:sz w:val="28"/>
          <w:szCs w:val="28"/>
          <w:shd w:val="clear" w:color="auto" w:fill="FFFFFF"/>
        </w:rPr>
        <w:t xml:space="preserve">давая с родителями видеозаписи стихотворений. </w:t>
      </w:r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Таким образом, дети и родители, имели возможность продемонстрировать свое  семейное творчество, оставаясь дома, на всероссийском уровне, познакомиться с работами ребят из других городов. Закрепить учебный материал, повторить </w:t>
      </w:r>
      <w:r w:rsidR="00366E07">
        <w:rPr>
          <w:color w:val="000000"/>
          <w:sz w:val="28"/>
          <w:szCs w:val="28"/>
          <w:shd w:val="clear" w:color="auto" w:fill="FFFFFF"/>
        </w:rPr>
        <w:t>и обобщить знания  ребята могли</w:t>
      </w:r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, участвуя с помощью родителей в </w:t>
      </w:r>
      <w:proofErr w:type="spellStart"/>
      <w:r w:rsidR="00576403" w:rsidRPr="00B32D62">
        <w:rPr>
          <w:color w:val="000000"/>
          <w:sz w:val="28"/>
          <w:szCs w:val="28"/>
          <w:shd w:val="clear" w:color="auto" w:fill="FFFFFF"/>
        </w:rPr>
        <w:t>онлайн-играх</w:t>
      </w:r>
      <w:proofErr w:type="spellEnd"/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76403" w:rsidRPr="00B32D62">
        <w:rPr>
          <w:color w:val="000000"/>
          <w:sz w:val="28"/>
          <w:szCs w:val="28"/>
          <w:shd w:val="clear" w:color="auto" w:fill="FFFFFF"/>
        </w:rPr>
        <w:t>флешмобах</w:t>
      </w:r>
      <w:proofErr w:type="spellEnd"/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 и тематических акциях, </w:t>
      </w:r>
      <w:r w:rsidR="006C320A" w:rsidRPr="00B32D62">
        <w:rPr>
          <w:color w:val="000000"/>
          <w:sz w:val="28"/>
          <w:szCs w:val="28"/>
          <w:shd w:val="clear" w:color="auto" w:fill="FFFFFF"/>
        </w:rPr>
        <w:t xml:space="preserve">фотовыставках, </w:t>
      </w:r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 которые мы </w:t>
      </w:r>
      <w:r w:rsidR="00366E07">
        <w:rPr>
          <w:color w:val="000000"/>
          <w:sz w:val="28"/>
          <w:szCs w:val="28"/>
          <w:shd w:val="clear" w:color="auto" w:fill="FFFFFF"/>
        </w:rPr>
        <w:t xml:space="preserve">проводили в группе класса в социальной </w:t>
      </w:r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сети. </w:t>
      </w:r>
      <w:r w:rsidR="00366E07">
        <w:rPr>
          <w:color w:val="000000"/>
          <w:sz w:val="28"/>
          <w:szCs w:val="28"/>
          <w:shd w:val="clear" w:color="auto" w:fill="FFFFFF"/>
        </w:rPr>
        <w:t>Так, н</w:t>
      </w:r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апример, провели игру «Что? Где? Когда?»: дети и родители записывали </w:t>
      </w:r>
      <w:proofErr w:type="spellStart"/>
      <w:r w:rsidR="00576403" w:rsidRPr="00B32D62">
        <w:rPr>
          <w:color w:val="000000"/>
          <w:sz w:val="28"/>
          <w:szCs w:val="28"/>
          <w:shd w:val="clear" w:color="auto" w:fill="FFFFFF"/>
        </w:rPr>
        <w:t>видеовопросы</w:t>
      </w:r>
      <w:proofErr w:type="spellEnd"/>
      <w:r w:rsidR="00576403" w:rsidRPr="00B32D62">
        <w:rPr>
          <w:color w:val="000000"/>
          <w:sz w:val="28"/>
          <w:szCs w:val="28"/>
          <w:shd w:val="clear" w:color="auto" w:fill="FFFFFF"/>
        </w:rPr>
        <w:t xml:space="preserve"> и отвечали на вопросы одноклассников.</w:t>
      </w:r>
    </w:p>
    <w:p w:rsidR="00631620" w:rsidRDefault="00366E07" w:rsidP="00366E07">
      <w:pPr>
        <w:pStyle w:val="a3"/>
        <w:shd w:val="clear" w:color="auto" w:fill="F9FAFA"/>
        <w:spacing w:before="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в условиях дистанционного обучения, в условиях стрессовой ситуации  самой важной задачей педагога в работе с родителями обучающихся была задача организовать доброжелательное общение с семьями, детьми и их родителями, выбрать такие формы работы, которые сделали бы родителей активны</w:t>
      </w:r>
      <w:r w:rsidR="00B0137D">
        <w:rPr>
          <w:color w:val="000000"/>
          <w:sz w:val="28"/>
          <w:szCs w:val="28"/>
          <w:shd w:val="clear" w:color="auto" w:fill="FFFFFF"/>
        </w:rPr>
        <w:t xml:space="preserve">ми, заинтересованными </w:t>
      </w:r>
      <w:r>
        <w:rPr>
          <w:color w:val="000000"/>
          <w:sz w:val="28"/>
          <w:szCs w:val="28"/>
          <w:shd w:val="clear" w:color="auto" w:fill="FFFFFF"/>
        </w:rPr>
        <w:t>участниками учебно-воспитательного процесса</w:t>
      </w:r>
      <w:r w:rsidR="00B0137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0137D" w:rsidRDefault="00B0137D" w:rsidP="00B0137D">
      <w:pPr>
        <w:pStyle w:val="a3"/>
        <w:shd w:val="clear" w:color="auto" w:fill="F9FAFA"/>
        <w:spacing w:before="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завершении разговора вспомним одну современную историю – притчу</w:t>
      </w:r>
      <w:r w:rsidRPr="00880507">
        <w:rPr>
          <w:color w:val="000000"/>
          <w:sz w:val="28"/>
          <w:szCs w:val="28"/>
          <w:shd w:val="clear" w:color="auto" w:fill="FFFFFF"/>
        </w:rPr>
        <w:t>.</w:t>
      </w:r>
      <w:r w:rsidR="00880507" w:rsidRPr="0088050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0507" w:rsidRPr="00880507" w:rsidRDefault="00880507" w:rsidP="008E698A">
      <w:pPr>
        <w:pStyle w:val="a3"/>
        <w:shd w:val="clear" w:color="auto" w:fill="F9FAFA"/>
        <w:spacing w:before="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</w:t>
      </w:r>
      <w:r w:rsidRPr="0088050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то накануне  Нового года учительница предложила своим третьеклашка</w:t>
      </w:r>
      <w:r w:rsidR="008E698A">
        <w:rPr>
          <w:color w:val="000000"/>
          <w:sz w:val="28"/>
          <w:szCs w:val="28"/>
          <w:shd w:val="clear" w:color="auto" w:fill="FFFFFF"/>
        </w:rPr>
        <w:t xml:space="preserve">м </w:t>
      </w:r>
      <w:r>
        <w:rPr>
          <w:color w:val="000000"/>
          <w:sz w:val="28"/>
          <w:szCs w:val="28"/>
          <w:shd w:val="clear" w:color="auto" w:fill="FFFFFF"/>
        </w:rPr>
        <w:t xml:space="preserve"> написать о том, что бы хотели они попросить у Деда Мороза. Придя домой, села проверять детские сочинения. И  одно ее очень огорчило. Нет, не ошибки были причиной огорчения.  Мальчик писал: «Дедушка Мороз, я не буду просить у тебя многого. Всего лишь исполни мою просьбу. Сделай меня хоть ненадолго телевизором. Я очень хочу, чтобы родные по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вечерам собирались </w:t>
      </w:r>
      <w:r w:rsidR="008E698A">
        <w:rPr>
          <w:color w:val="000000"/>
          <w:sz w:val="28"/>
          <w:szCs w:val="28"/>
          <w:shd w:val="clear" w:color="auto" w:fill="FFFFFF"/>
        </w:rPr>
        <w:t xml:space="preserve"> вместе и </w:t>
      </w:r>
      <w:proofErr w:type="gramStart"/>
      <w:r w:rsidR="008E698A">
        <w:rPr>
          <w:color w:val="000000"/>
          <w:sz w:val="28"/>
          <w:szCs w:val="28"/>
          <w:shd w:val="clear" w:color="auto" w:fill="FFFFFF"/>
        </w:rPr>
        <w:t>выслушивали меня, не перебивая</w:t>
      </w:r>
      <w:proofErr w:type="gramEnd"/>
      <w:r w:rsidR="008E698A">
        <w:rPr>
          <w:color w:val="000000"/>
          <w:sz w:val="28"/>
          <w:szCs w:val="28"/>
          <w:shd w:val="clear" w:color="auto" w:fill="FFFFFF"/>
        </w:rPr>
        <w:t>. Чтобы папа, вернувшись после работы, спрашивал у меня о том, что же в жизни произошло нового. А мама, когда ей грустно, приходила ко мне. Чтобы мне радовались как новому телевизору, который теперь в нашей квартире занимает почти всю стену. Я бы подвинулся, чтобы нашлось место и для елочки. Я так хочу хоть немного пожить жизнью любого телевизора».</w:t>
      </w:r>
    </w:p>
    <w:p w:rsidR="0047186A" w:rsidRPr="00B0137D" w:rsidRDefault="0047186A" w:rsidP="00B0137D">
      <w:pPr>
        <w:pStyle w:val="a3"/>
        <w:shd w:val="clear" w:color="auto" w:fill="F9FAFA"/>
        <w:spacing w:before="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7186A" w:rsidRDefault="0047186A" w:rsidP="00031A0B">
      <w:pPr>
        <w:pStyle w:val="a3"/>
        <w:shd w:val="clear" w:color="auto" w:fill="FFFFFF"/>
        <w:spacing w:before="0" w:beforeAutospacing="0" w:after="390" w:afterAutospacing="0" w:line="360" w:lineRule="auto"/>
        <w:jc w:val="both"/>
        <w:rPr>
          <w:rFonts w:ascii="PT Serif" w:hAnsi="PT Serif"/>
          <w:color w:val="000000"/>
          <w:sz w:val="27"/>
          <w:szCs w:val="27"/>
        </w:rPr>
      </w:pPr>
    </w:p>
    <w:p w:rsidR="0047186A" w:rsidRDefault="0047186A" w:rsidP="00031A0B">
      <w:pPr>
        <w:pStyle w:val="a3"/>
        <w:shd w:val="clear" w:color="auto" w:fill="FFFFFF"/>
        <w:spacing w:before="0" w:beforeAutospacing="0" w:after="390" w:afterAutospacing="0" w:line="360" w:lineRule="auto"/>
        <w:jc w:val="both"/>
        <w:rPr>
          <w:rFonts w:ascii="PT Serif" w:hAnsi="PT Serif"/>
          <w:color w:val="000000"/>
          <w:sz w:val="27"/>
          <w:szCs w:val="27"/>
        </w:rPr>
      </w:pPr>
    </w:p>
    <w:p w:rsidR="002E4BBB" w:rsidRPr="002E4BBB" w:rsidRDefault="007C67B5" w:rsidP="00031A0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tab/>
      </w:r>
      <w:r w:rsidR="00E837D6" w:rsidRPr="002E4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54EE1" w:rsidRPr="007C67B5" w:rsidRDefault="00854EE1" w:rsidP="00031A0B">
      <w:pPr>
        <w:spacing w:line="360" w:lineRule="auto"/>
        <w:rPr>
          <w:sz w:val="28"/>
          <w:szCs w:val="28"/>
        </w:rPr>
      </w:pPr>
    </w:p>
    <w:sectPr w:rsidR="00854EE1" w:rsidRPr="007C67B5" w:rsidSect="004A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791"/>
    <w:multiLevelType w:val="multilevel"/>
    <w:tmpl w:val="898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54EE1"/>
    <w:rsid w:val="00031A0B"/>
    <w:rsid w:val="000657F2"/>
    <w:rsid w:val="00066E6F"/>
    <w:rsid w:val="0009228D"/>
    <w:rsid w:val="000E0793"/>
    <w:rsid w:val="001877CB"/>
    <w:rsid w:val="002E4BBB"/>
    <w:rsid w:val="002E6BBE"/>
    <w:rsid w:val="00366E07"/>
    <w:rsid w:val="00370EBE"/>
    <w:rsid w:val="00393363"/>
    <w:rsid w:val="0047186A"/>
    <w:rsid w:val="00496B3F"/>
    <w:rsid w:val="004A4210"/>
    <w:rsid w:val="00562B8E"/>
    <w:rsid w:val="00576403"/>
    <w:rsid w:val="00631620"/>
    <w:rsid w:val="00633AD5"/>
    <w:rsid w:val="006A7FDF"/>
    <w:rsid w:val="006C320A"/>
    <w:rsid w:val="006D453F"/>
    <w:rsid w:val="006E2B7E"/>
    <w:rsid w:val="006F1F70"/>
    <w:rsid w:val="007C67B5"/>
    <w:rsid w:val="00817F8A"/>
    <w:rsid w:val="00854EE1"/>
    <w:rsid w:val="00880507"/>
    <w:rsid w:val="008855F3"/>
    <w:rsid w:val="00891B0B"/>
    <w:rsid w:val="008E698A"/>
    <w:rsid w:val="008F0A19"/>
    <w:rsid w:val="00924D55"/>
    <w:rsid w:val="00A42715"/>
    <w:rsid w:val="00AB3345"/>
    <w:rsid w:val="00AB6955"/>
    <w:rsid w:val="00AF36FC"/>
    <w:rsid w:val="00B0137D"/>
    <w:rsid w:val="00B03A0A"/>
    <w:rsid w:val="00B32D62"/>
    <w:rsid w:val="00C4152E"/>
    <w:rsid w:val="00CC312C"/>
    <w:rsid w:val="00CC3684"/>
    <w:rsid w:val="00CD2C24"/>
    <w:rsid w:val="00CE2B5E"/>
    <w:rsid w:val="00DA0C9B"/>
    <w:rsid w:val="00DA7879"/>
    <w:rsid w:val="00DB1143"/>
    <w:rsid w:val="00DC24EF"/>
    <w:rsid w:val="00E5618F"/>
    <w:rsid w:val="00E837D6"/>
    <w:rsid w:val="00F0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0"/>
  </w:style>
  <w:style w:type="paragraph" w:styleId="1">
    <w:name w:val="heading 1"/>
    <w:basedOn w:val="a"/>
    <w:link w:val="10"/>
    <w:uiPriority w:val="9"/>
    <w:qFormat/>
    <w:rsid w:val="00CE2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2E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6BBE"/>
  </w:style>
  <w:style w:type="paragraph" w:customStyle="1" w:styleId="c1">
    <w:name w:val="c1"/>
    <w:basedOn w:val="a"/>
    <w:rsid w:val="002E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86A"/>
    <w:rPr>
      <w:b/>
      <w:bCs/>
    </w:rPr>
  </w:style>
  <w:style w:type="paragraph" w:customStyle="1" w:styleId="c0">
    <w:name w:val="c0"/>
    <w:basedOn w:val="a"/>
    <w:rsid w:val="0081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1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29BB-2590-4DB6-8EA7-BB9019BC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</dc:creator>
  <cp:lastModifiedBy>Паха</cp:lastModifiedBy>
  <cp:revision>4</cp:revision>
  <cp:lastPrinted>2020-12-21T06:25:00Z</cp:lastPrinted>
  <dcterms:created xsi:type="dcterms:W3CDTF">2020-12-22T10:21:00Z</dcterms:created>
  <dcterms:modified xsi:type="dcterms:W3CDTF">2020-12-26T07:38:00Z</dcterms:modified>
</cp:coreProperties>
</file>