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37" w:rsidRDefault="00F44937" w:rsidP="00F449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Накопительная система оценивания достижений учащихся.</w:t>
      </w:r>
    </w:p>
    <w:p w:rsidR="00F44937" w:rsidRDefault="00F44937" w:rsidP="00F4493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F44937" w:rsidRDefault="00F44937" w:rsidP="00F4493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 МАОУ «Гимназия №4»</w:t>
      </w:r>
    </w:p>
    <w:p w:rsidR="00F44937" w:rsidRDefault="00F44937" w:rsidP="00F4493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Великий Новгород.</w:t>
      </w:r>
    </w:p>
    <w:p w:rsidR="00F44937" w:rsidRPr="00A934CB" w:rsidRDefault="00F44937" w:rsidP="00F449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4CB">
        <w:rPr>
          <w:rFonts w:ascii="Times New Roman" w:hAnsi="Times New Roman" w:cs="Times New Roman"/>
          <w:sz w:val="28"/>
          <w:szCs w:val="28"/>
        </w:rPr>
        <w:t xml:space="preserve"> 7 классе мы начинаем изучать новый предмет «Геометрия». Школьный курс геометрии всегда был и остается одной из проблемных «точек» преподавания математики, </w:t>
      </w:r>
      <w:r>
        <w:rPr>
          <w:rFonts w:ascii="Times New Roman" w:hAnsi="Times New Roman" w:cs="Times New Roman"/>
          <w:sz w:val="28"/>
          <w:szCs w:val="28"/>
        </w:rPr>
        <w:t>так как для</w:t>
      </w:r>
      <w:r w:rsidRPr="00A934CB">
        <w:rPr>
          <w:rFonts w:ascii="Times New Roman" w:hAnsi="Times New Roman" w:cs="Times New Roman"/>
          <w:sz w:val="28"/>
          <w:szCs w:val="28"/>
        </w:rPr>
        <w:t xml:space="preserve"> многих школьников гео</w:t>
      </w:r>
      <w:r>
        <w:rPr>
          <w:rFonts w:ascii="Times New Roman" w:hAnsi="Times New Roman" w:cs="Times New Roman"/>
          <w:sz w:val="28"/>
          <w:szCs w:val="28"/>
        </w:rPr>
        <w:t xml:space="preserve">метрия дается достаточно трудно. В чем же причина? На наш взгляд, прежде всего в том, что в отличие, </w:t>
      </w:r>
      <w:r w:rsidRPr="00A934C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от алгебры учащимся</w:t>
      </w:r>
      <w:r w:rsidRPr="00A934CB">
        <w:rPr>
          <w:rFonts w:ascii="Times New Roman" w:hAnsi="Times New Roman" w:cs="Times New Roman"/>
          <w:sz w:val="28"/>
          <w:szCs w:val="28"/>
        </w:rPr>
        <w:t xml:space="preserve"> необходимо изучить большой объем теор</w:t>
      </w:r>
      <w:r>
        <w:rPr>
          <w:rFonts w:ascii="Times New Roman" w:hAnsi="Times New Roman" w:cs="Times New Roman"/>
          <w:sz w:val="28"/>
          <w:szCs w:val="28"/>
        </w:rPr>
        <w:t>етического материала и овладеть</w:t>
      </w:r>
      <w:r w:rsidRPr="00A934CB">
        <w:rPr>
          <w:rFonts w:ascii="Times New Roman" w:hAnsi="Times New Roman" w:cs="Times New Roman"/>
          <w:sz w:val="28"/>
          <w:szCs w:val="28"/>
        </w:rPr>
        <w:t xml:space="preserve"> новым типом математических рассуждений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CB">
        <w:rPr>
          <w:rFonts w:ascii="Times New Roman" w:hAnsi="Times New Roman" w:cs="Times New Roman"/>
          <w:sz w:val="28"/>
          <w:szCs w:val="28"/>
        </w:rPr>
        <w:t>доказательством.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встала проблема: «Как организовать процесс изучения геометрии, чтобы помочь учащимся преодолеть те трудности, которые у них возникают?», «Как привить  потребность постоянно учить вопросы теории?»,  «Как создать «ситуацию успеха», чтобы даже самый слабый ученик мог избежать нервно-напряженной обстановки, обусловленной боязнью быть вызванным к доске?»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оценка выступает в качестве «кнута и пряника». Кнут не учит искать и думать, рождает злость и усталость. Это -  только забор, а не дорога. Дорога всегда прокладывается пряником (вознаграждением), и обычно, это куда более перспективный путь, который дарит чувство радости и счастья, желание делать больше и больше. 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мы обратились к педагогической  литературе, к сети интернет  и познакомились с различными системами оценивания достижений учащихся. 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 </w:t>
      </w:r>
      <w:proofErr w:type="spellStart"/>
      <w:r w:rsidRPr="00563D71">
        <w:rPr>
          <w:rFonts w:ascii="Times New Roman" w:hAnsi="Times New Roman" w:cs="Times New Roman"/>
          <w:b/>
          <w:sz w:val="28"/>
          <w:szCs w:val="28"/>
        </w:rPr>
        <w:t>накопительно-рейтинговой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 каждая изучаемая тема оценивается в баллах, включающих в себя и ответы на теоретические вопросы,  и выполнение домашних, самостоятельных и контрольных работ.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 w:rsidRPr="003707C6">
        <w:rPr>
          <w:rFonts w:ascii="Times New Roman" w:hAnsi="Times New Roman" w:cs="Times New Roman"/>
          <w:sz w:val="28"/>
          <w:szCs w:val="28"/>
        </w:rPr>
        <w:t>В системе «</w:t>
      </w:r>
      <w:r w:rsidRPr="003707C6">
        <w:rPr>
          <w:rFonts w:ascii="Times New Roman" w:hAnsi="Times New Roman" w:cs="Times New Roman"/>
          <w:b/>
          <w:sz w:val="28"/>
          <w:szCs w:val="28"/>
        </w:rPr>
        <w:t>формирующего оценивания»</w:t>
      </w:r>
      <w:r w:rsidRPr="003707C6">
        <w:rPr>
          <w:rFonts w:ascii="Times New Roman" w:hAnsi="Times New Roman" w:cs="Times New Roman"/>
          <w:sz w:val="28"/>
          <w:szCs w:val="28"/>
        </w:rPr>
        <w:t xml:space="preserve"> учитель и ученик разрабатывают кр</w:t>
      </w:r>
      <w:r>
        <w:rPr>
          <w:rFonts w:ascii="Times New Roman" w:hAnsi="Times New Roman" w:cs="Times New Roman"/>
          <w:sz w:val="28"/>
          <w:szCs w:val="28"/>
        </w:rPr>
        <w:t xml:space="preserve">итерии  по изучаемому материалу. Согласно этим критериям и учитель и ученик оценивают </w:t>
      </w:r>
      <w:r w:rsidRPr="003707C6">
        <w:rPr>
          <w:rFonts w:ascii="Times New Roman" w:hAnsi="Times New Roman" w:cs="Times New Roman"/>
          <w:sz w:val="28"/>
          <w:szCs w:val="28"/>
        </w:rPr>
        <w:t>устны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7C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3707C6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7C6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7C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3707C6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07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мы хотим предложить Вам  изучать теорию по геометрии по накопительной системе оценивания. В начале изучения темы мы разрабатываем маршрутные листы, по которым проходит изучение теории.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теоретическому вопросу соответствует, в зависимости от сложности, определенное количество баллов: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воспроизвести определение, формулировку теоремы, свойства;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построить элементы треугольника; доказать утверждение (доказательство содержит один шаг);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доказать теорему, свойство (доказательство соде6ржит несколько шагов).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перевода баллов в оценку мы пользуемся следующей шкалой: «5» - 91-100%, «4» - 75-90 %, «3» - 60-74 %, «2» - 0-59 %.</w:t>
      </w:r>
    </w:p>
    <w:p w:rsidR="00F44937" w:rsidRDefault="00F44937" w:rsidP="00F449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заранее знает, какое количество баллов ему необходимо набрать для получения той или иной  оценки, и выбирает свой уровень</w:t>
      </w:r>
      <w:r w:rsidRPr="00190B0F">
        <w:rPr>
          <w:rFonts w:ascii="Times New Roman" w:hAnsi="Times New Roman" w:cs="Times New Roman"/>
          <w:b/>
          <w:sz w:val="28"/>
          <w:szCs w:val="28"/>
        </w:rPr>
        <w:t>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может «заработать» баллы на уроке или после уроков. Таким образом, для получения положительной оценки, ему приходится выучить все основные вопросы теории, при этом он понимает, что трудности, с которыми  встретится, вполне преодолимы, у него появляется уверенность в своих возможностях и способностях к усвоению материала.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примеры маршрутных листов по темам:</w:t>
      </w:r>
      <w:r w:rsidRPr="006F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«Элементы треугольника. Равнобедренный треугольник» и «Прямоугольные треугольники».</w:t>
      </w: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36455D" w:rsidRDefault="00F44937" w:rsidP="00F4493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6455D">
        <w:rPr>
          <w:rFonts w:ascii="Times New Roman" w:hAnsi="Times New Roman" w:cs="Times New Roman"/>
          <w:b/>
          <w:sz w:val="32"/>
          <w:szCs w:val="32"/>
        </w:rPr>
        <w:t xml:space="preserve">Маршрутный лист по теме «Элементы треугольника. Равнобедренный треугольник»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7088"/>
        <w:gridCol w:w="1134"/>
        <w:gridCol w:w="1447"/>
      </w:tblGrid>
      <w:tr w:rsidR="00F44937" w:rsidTr="000C7B73">
        <w:tc>
          <w:tcPr>
            <w:tcW w:w="567" w:type="dxa"/>
          </w:tcPr>
          <w:p w:rsidR="00F44937" w:rsidRDefault="00F44937" w:rsidP="000C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F44937" w:rsidRDefault="00F44937" w:rsidP="000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  <w:p w:rsidR="00F44937" w:rsidRDefault="00F44937" w:rsidP="000C7B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- 17-20 б; «4» - 21-25 б; «5» - 26-28 б.</w:t>
            </w:r>
          </w:p>
          <w:p w:rsidR="00F44937" w:rsidRDefault="00F44937" w:rsidP="000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</w:rPr>
            </w:pPr>
            <w:r w:rsidRPr="00CD1E1C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447" w:type="dxa"/>
          </w:tcPr>
          <w:p w:rsidR="00F44937" w:rsidRDefault="00F44937" w:rsidP="000C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Медиана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Построение медиан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Биссектриса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биссектрис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перпендикуляра 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 xml:space="preserve"> прямой из данной точки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высот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Построение высот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Определение равнобедренного треугольника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углов равнобедренного треугольник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формулировка)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углов равнобедренного треугольник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доказательство)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равнобедренного треугольник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равнобедренного треугольник</w:t>
            </w:r>
            <w:proofErr w:type="gramStart"/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медианы равнобедренного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медианы равнобедренного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доказательство)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CD1E1C" w:rsidTr="000C7B73">
        <w:tc>
          <w:tcPr>
            <w:tcW w:w="56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Итого по теме</w:t>
            </w:r>
          </w:p>
        </w:tc>
        <w:tc>
          <w:tcPr>
            <w:tcW w:w="1134" w:type="dxa"/>
          </w:tcPr>
          <w:p w:rsidR="00F44937" w:rsidRPr="00CD1E1C" w:rsidRDefault="00F44937" w:rsidP="000C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F44937" w:rsidRPr="00CD1E1C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37" w:rsidRPr="00CD1E1C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36455D" w:rsidRDefault="00F44937" w:rsidP="00F4493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6455D">
        <w:rPr>
          <w:rFonts w:ascii="Times New Roman" w:hAnsi="Times New Roman" w:cs="Times New Roman"/>
          <w:b/>
          <w:sz w:val="32"/>
          <w:szCs w:val="32"/>
        </w:rPr>
        <w:t>Маршрутный лист по теме «Прямоугольные треугольники»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7371"/>
        <w:gridCol w:w="1275"/>
        <w:gridCol w:w="1134"/>
      </w:tblGrid>
      <w:tr w:rsidR="00F44937" w:rsidTr="000C7B73">
        <w:tc>
          <w:tcPr>
            <w:tcW w:w="534" w:type="dxa"/>
          </w:tcPr>
          <w:p w:rsidR="00F44937" w:rsidRDefault="00F44937" w:rsidP="000C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F44937" w:rsidRDefault="00F44937" w:rsidP="000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  <w:p w:rsidR="00F44937" w:rsidRDefault="00F44937" w:rsidP="000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«2»-0-15 б, «3» - 16-19 б, «4»-20-23 б, «5»-24-26 б</w:t>
            </w:r>
          </w:p>
        </w:tc>
        <w:tc>
          <w:tcPr>
            <w:tcW w:w="1275" w:type="dxa"/>
          </w:tcPr>
          <w:p w:rsidR="00F44937" w:rsidRPr="002A3814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1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F44937" w:rsidRPr="002A3814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Определение прямоугольного треугольника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Определение сторон прямоугольного треугольника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двух острых углов прямоугольного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двух острых углов прямоугольного треугольник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катета прямоугольного треугольника, лежащего против угла в 30°(формулировка)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катета прямоугольного треугольника, лежащего против угла в 30°(доказательство)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угла прямоугольного треугольника, лежащего против катета, равного половине гипотенузы 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угла прямоугольного треугольника, лежащего против катета, равного половине гипотенузы 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двум катетам 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двум катетам 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катету и прилежащему к нему острому углу 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катету и прилежащему к нему острому углу 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гипотенузе и острому углу 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гипотенузе и острому углу 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гипотенузе и катету (формулировка)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равенства прямоугольных треугольников по гипотенузе и катету (доказательство)</w:t>
            </w:r>
          </w:p>
        </w:tc>
        <w:tc>
          <w:tcPr>
            <w:tcW w:w="1275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37" w:rsidRPr="00426DB9" w:rsidTr="000C7B73">
        <w:tc>
          <w:tcPr>
            <w:tcW w:w="5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ТЕМЕ</w:t>
            </w:r>
          </w:p>
        </w:tc>
        <w:tc>
          <w:tcPr>
            <w:tcW w:w="1275" w:type="dxa"/>
          </w:tcPr>
          <w:p w:rsidR="00F44937" w:rsidRPr="002A3814" w:rsidRDefault="00F44937" w:rsidP="000C7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4937" w:rsidRPr="00426DB9" w:rsidRDefault="00F44937" w:rsidP="000C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37" w:rsidRPr="00426DB9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  <w:r w:rsidRPr="0042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37" w:rsidRPr="00426DB9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937" w:rsidRPr="00426DB9" w:rsidRDefault="00F44937" w:rsidP="00F449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 w:rsidRPr="001A59AB">
        <w:rPr>
          <w:rFonts w:ascii="Times New Roman" w:hAnsi="Times New Roman" w:cs="Times New Roman"/>
          <w:sz w:val="28"/>
          <w:szCs w:val="28"/>
        </w:rPr>
        <w:t>В чём же преимущества накопительной системы оценивания?</w:t>
      </w: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 w:rsidRPr="001A59AB">
        <w:rPr>
          <w:rFonts w:ascii="Times New Roman" w:hAnsi="Times New Roman" w:cs="Times New Roman"/>
          <w:sz w:val="28"/>
          <w:szCs w:val="28"/>
        </w:rPr>
        <w:t>На наш взгляд, накопительная система оценивания достижений учащихся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>способствует повышению объективности оценивания;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>предоставляет чётко сформулированные уровни достижения;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>делает оценивание более «прозрачным» и понятным для всех участников образовательного процесс</w:t>
      </w:r>
      <w:proofErr w:type="gramStart"/>
      <w:r w:rsidRPr="001A59AB">
        <w:rPr>
          <w:rFonts w:ascii="Times New Roman" w:hAnsi="Times New Roman"/>
          <w:sz w:val="28"/>
          <w:szCs w:val="28"/>
        </w:rPr>
        <w:t>а(</w:t>
      </w:r>
      <w:proofErr w:type="gramEnd"/>
      <w:r w:rsidRPr="001A59AB">
        <w:rPr>
          <w:rFonts w:ascii="Times New Roman" w:hAnsi="Times New Roman"/>
          <w:sz w:val="28"/>
          <w:szCs w:val="28"/>
        </w:rPr>
        <w:t>учеников, родителей, учителей);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 xml:space="preserve">способствует развитию навыков </w:t>
      </w:r>
      <w:proofErr w:type="spellStart"/>
      <w:r w:rsidRPr="001A59AB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1A59AB">
        <w:rPr>
          <w:rFonts w:ascii="Times New Roman" w:hAnsi="Times New Roman"/>
          <w:sz w:val="28"/>
          <w:szCs w:val="28"/>
        </w:rPr>
        <w:t>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 xml:space="preserve">воспитывает ответственность учащихся за результат </w:t>
      </w:r>
      <w:proofErr w:type="spellStart"/>
      <w:r w:rsidRPr="001A59AB">
        <w:rPr>
          <w:rFonts w:ascii="Times New Roman" w:hAnsi="Times New Roman"/>
          <w:sz w:val="28"/>
          <w:szCs w:val="28"/>
        </w:rPr>
        <w:t>своео</w:t>
      </w:r>
      <w:proofErr w:type="spellEnd"/>
      <w:r w:rsidRPr="001A59AB">
        <w:rPr>
          <w:rFonts w:ascii="Times New Roman" w:hAnsi="Times New Roman"/>
          <w:sz w:val="28"/>
          <w:szCs w:val="28"/>
        </w:rPr>
        <w:t xml:space="preserve"> труда;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>способствует росту мотивации к обучению;</w:t>
      </w:r>
    </w:p>
    <w:p w:rsidR="00F44937" w:rsidRPr="001A59AB" w:rsidRDefault="00F44937" w:rsidP="00F4493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9AB">
        <w:rPr>
          <w:rFonts w:ascii="Times New Roman" w:hAnsi="Times New Roman"/>
          <w:sz w:val="28"/>
          <w:szCs w:val="28"/>
        </w:rPr>
        <w:t>повышает качество образования.</w:t>
      </w: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 w:rsidRPr="001A59AB">
        <w:rPr>
          <w:rFonts w:ascii="Times New Roman" w:hAnsi="Times New Roman" w:cs="Times New Roman"/>
          <w:sz w:val="28"/>
          <w:szCs w:val="28"/>
        </w:rPr>
        <w:t>Надеемся, что предложенная система изучения теоретического материала по геометрии поможет  учащимся качественно подготовиться  к сдаче ГИА.</w:t>
      </w: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Pr="001A59AB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4937" w:rsidRDefault="00F44937" w:rsidP="00F449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176027" w:rsidRDefault="00176027"/>
    <w:sectPr w:rsidR="00176027" w:rsidSect="0017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CF2"/>
    <w:multiLevelType w:val="hybridMultilevel"/>
    <w:tmpl w:val="0B88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937"/>
    <w:rsid w:val="00037A1B"/>
    <w:rsid w:val="00164D61"/>
    <w:rsid w:val="00176027"/>
    <w:rsid w:val="001A1556"/>
    <w:rsid w:val="00495F8E"/>
    <w:rsid w:val="006464F8"/>
    <w:rsid w:val="00A004F0"/>
    <w:rsid w:val="00F22153"/>
    <w:rsid w:val="00F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6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4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2018-05-12T18:16:00Z</dcterms:created>
  <dcterms:modified xsi:type="dcterms:W3CDTF">2018-05-12T18:16:00Z</dcterms:modified>
</cp:coreProperties>
</file>