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8B" w:rsidRDefault="0060298B">
      <w:r>
        <w:t>Дистанционный курс «Законы сохранения в механике».</w:t>
      </w:r>
    </w:p>
    <w:p w:rsidR="0060298B" w:rsidRDefault="0060298B">
      <w:r>
        <w:t>Составлен Тихоновой Ириной Владимировной, учителем физики МАОУ «Гимназия «Исток»</w:t>
      </w:r>
    </w:p>
    <w:p w:rsidR="007666BC" w:rsidRDefault="0060298B">
      <w:r w:rsidRPr="0060298B">
        <w:t>Данный курс является логическим продолжение курсов "Основы кинематики" и "Основы динамики".</w:t>
      </w:r>
    </w:p>
    <w:p w:rsidR="0060298B" w:rsidRDefault="0060298B">
      <w:r w:rsidRPr="0060298B">
        <w:t>http://school.novsu.ru/course/view.php?id=58</w:t>
      </w:r>
    </w:p>
    <w:sectPr w:rsidR="0060298B" w:rsidSect="00766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298B"/>
    <w:rsid w:val="0060298B"/>
    <w:rsid w:val="0076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2018-05-08T08:43:00Z</dcterms:created>
  <dcterms:modified xsi:type="dcterms:W3CDTF">2018-05-08T08:45:00Z</dcterms:modified>
</cp:coreProperties>
</file>