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70" w:rsidRPr="00860493" w:rsidRDefault="00793170" w:rsidP="00D765B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493">
        <w:rPr>
          <w:rFonts w:ascii="Times New Roman" w:hAnsi="Times New Roman" w:cs="Times New Roman"/>
          <w:b/>
          <w:sz w:val="28"/>
          <w:szCs w:val="28"/>
        </w:rPr>
        <w:t>Организация исследовательской деятельности учащихся.</w:t>
      </w:r>
    </w:p>
    <w:p w:rsidR="00793170" w:rsidRPr="00D765BF" w:rsidRDefault="00793170" w:rsidP="00D765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5EB7" w:rsidRPr="00D765BF" w:rsidRDefault="00793170" w:rsidP="00D765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t>Тихонова И.В., учитель физики МАОУ «Гимназия «Исток»</w:t>
      </w:r>
    </w:p>
    <w:p w:rsidR="00D765BF" w:rsidRPr="00D765BF" w:rsidRDefault="00D765BF" w:rsidP="00D765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170" w:rsidRPr="00D765BF" w:rsidRDefault="00793170" w:rsidP="00D765BF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t>Современные дети – это уже не чистый лист, на который наносятся знания. Информация  к ним поступает из разных источников. Но зачастую дети не умеют информацию превращать в знания. А обилие информации не приводит в системности. Детей необходимо научить усваивать информацию правильно и использовать ее, а для этого надо научить их выделять главное, находить причинно-следственные связи, структурировать информацию, надо научить их целенаправленному поиску, т.е. речь идет о формировании у ребят информационной компетенции. Очень важно показать учащимся их личную заинтересованность в приобретенных знаниях, которые им пригодятся.</w:t>
      </w:r>
    </w:p>
    <w:p w:rsidR="00793170" w:rsidRPr="00D765BF" w:rsidRDefault="00793170" w:rsidP="00D765BF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t>Именно учитель может подсказать новые источники информации, может направить  мысль учеников в нужном направлении для самостоятельного поиска информации.</w:t>
      </w:r>
    </w:p>
    <w:p w:rsidR="00793170" w:rsidRPr="00D765BF" w:rsidRDefault="00793170" w:rsidP="00D765BF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t>Как раз организация исследовательской деятельности, а именно организация научного общества  учащихся и направлена на решение этих задач. Суть организации научного общества учащихся (далее НОУ) – стимулировать интерес ребят к определенным проблемам и способам их решения.</w:t>
      </w:r>
    </w:p>
    <w:p w:rsidR="00793170" w:rsidRDefault="00793170" w:rsidP="00D765BF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t>НОУ – это добровольное творческое объединение учащихся, которые стремятся совершенствовать знания  в определенной области науки, техники, развивать свой интеллект, приобретать навыки исследовательской, экспериментальной деятельности под руководством педагогов и преподавателей ВУЗов.</w:t>
      </w:r>
    </w:p>
    <w:p w:rsidR="007B414F" w:rsidRPr="00D765BF" w:rsidRDefault="007B414F" w:rsidP="00D765BF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170" w:rsidRDefault="00793170" w:rsidP="00D765BF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14F">
        <w:rPr>
          <w:rFonts w:ascii="Times New Roman" w:hAnsi="Times New Roman" w:cs="Times New Roman"/>
          <w:i/>
          <w:sz w:val="28"/>
          <w:szCs w:val="28"/>
        </w:rPr>
        <w:t>Направления в</w:t>
      </w:r>
      <w:r w:rsidR="00D765BF" w:rsidRPr="007B414F">
        <w:rPr>
          <w:rFonts w:ascii="Times New Roman" w:hAnsi="Times New Roman" w:cs="Times New Roman"/>
          <w:i/>
          <w:sz w:val="28"/>
          <w:szCs w:val="28"/>
        </w:rPr>
        <w:t xml:space="preserve"> деятельности научного общества:</w:t>
      </w:r>
    </w:p>
    <w:p w:rsidR="007B414F" w:rsidRPr="007B414F" w:rsidRDefault="007B414F" w:rsidP="00D765BF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3170" w:rsidRPr="00D765BF" w:rsidRDefault="00793170" w:rsidP="00D765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t>– Включение в научно-исследовательскую деятельность способных учащихся в соответствии с их интересами.</w:t>
      </w:r>
    </w:p>
    <w:p w:rsidR="00793170" w:rsidRPr="00D765BF" w:rsidRDefault="00793170" w:rsidP="00D765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t xml:space="preserve"> – Обучение учащихся работе с научной литературой, формирование культуры научного исследования.</w:t>
      </w:r>
    </w:p>
    <w:p w:rsidR="00793170" w:rsidRPr="00D765BF" w:rsidRDefault="00793170" w:rsidP="00D765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t xml:space="preserve"> – Сотрудничество с представителями науки, оказание практической помощи учащимся в проведении экспериментальной и исследовательской работы.</w:t>
      </w:r>
    </w:p>
    <w:p w:rsidR="00793170" w:rsidRPr="00D765BF" w:rsidRDefault="00D765BF" w:rsidP="00D765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93170" w:rsidRPr="00D765BF">
        <w:rPr>
          <w:rFonts w:ascii="Times New Roman" w:hAnsi="Times New Roman" w:cs="Times New Roman"/>
          <w:sz w:val="28"/>
          <w:szCs w:val="28"/>
        </w:rPr>
        <w:t>Организация индивидуальных консультаций в ходе научных исследований.</w:t>
      </w:r>
    </w:p>
    <w:p w:rsidR="00793170" w:rsidRPr="00D765BF" w:rsidRDefault="00793170" w:rsidP="00D765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lastRenderedPageBreak/>
        <w:t xml:space="preserve"> – Рецензирование научных работ учащихся при подготовке  к участию в конкурсах и конференциях.</w:t>
      </w:r>
    </w:p>
    <w:p w:rsidR="00793170" w:rsidRPr="00D765BF" w:rsidRDefault="00793170" w:rsidP="00D765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170" w:rsidRPr="00D765BF" w:rsidRDefault="00793170" w:rsidP="00D765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t>Работу секции целесообразно построить в таком порядке:</w:t>
      </w:r>
    </w:p>
    <w:p w:rsidR="00793170" w:rsidRPr="00D765BF" w:rsidRDefault="00793170" w:rsidP="00D765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170" w:rsidRPr="00D765BF" w:rsidRDefault="00793170" w:rsidP="00D765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t>1. Набор ребят в научное общество (по интересам).</w:t>
      </w:r>
    </w:p>
    <w:p w:rsidR="00793170" w:rsidRPr="00D765BF" w:rsidRDefault="00793170" w:rsidP="00D765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t xml:space="preserve"> 2. Выбор темы.</w:t>
      </w:r>
    </w:p>
    <w:p w:rsidR="00793170" w:rsidRPr="00D765BF" w:rsidRDefault="00793170" w:rsidP="00D765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t xml:space="preserve"> 3. Составление индивидуального плана работы.</w:t>
      </w:r>
    </w:p>
    <w:p w:rsidR="00793170" w:rsidRPr="00D765BF" w:rsidRDefault="00793170" w:rsidP="00D765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t xml:space="preserve"> 4. Выполнение исследовательской работы (изучение дополнительной литературы по теме, проведение консультаций, проведение эксперимента, оформление работы).</w:t>
      </w:r>
    </w:p>
    <w:p w:rsidR="00793170" w:rsidRPr="00D765BF" w:rsidRDefault="00793170" w:rsidP="00D765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t xml:space="preserve"> 5. Защита работы на гимназических чтениях.</w:t>
      </w:r>
    </w:p>
    <w:p w:rsidR="00793170" w:rsidRPr="00D765BF" w:rsidRDefault="00793170" w:rsidP="00D765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t xml:space="preserve"> 6. Защита работы на городской научно-практической конференции.</w:t>
      </w:r>
    </w:p>
    <w:p w:rsidR="00793170" w:rsidRPr="00D765BF" w:rsidRDefault="00793170" w:rsidP="00D765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t xml:space="preserve"> 7. Выступление на студенческой конференции (по рекомендации жюри).</w:t>
      </w:r>
    </w:p>
    <w:p w:rsidR="00793170" w:rsidRDefault="00793170" w:rsidP="00D765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t xml:space="preserve"> 8. Защита на региональных соревнованиях.</w:t>
      </w:r>
    </w:p>
    <w:p w:rsidR="00D765BF" w:rsidRPr="00D765BF" w:rsidRDefault="00D765BF" w:rsidP="00D765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170" w:rsidRPr="00D765BF" w:rsidRDefault="00793170" w:rsidP="00D765BF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t>На первых занятиях научного общества учащиеся   выбирают  тему.</w:t>
      </w:r>
    </w:p>
    <w:p w:rsidR="00793170" w:rsidRPr="00D765BF" w:rsidRDefault="00793170" w:rsidP="00D765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t xml:space="preserve"> Ребятам предлагается список тем на выбор. Разумеется, предлагаемый список тем не является обязательным, он лишь призван стимулировать творческую инициативу. Предполагается, что учащийся может предложить собственную тему исследования, либо уточнить, дополнить и даже изменить какую-либо из предложенных тем, окончательно сформулировав название темы. Темой исследования может быть формулировка, анализ и теоретическое решение какой-либо физической задачи, либо теоретический анализ известного эксперимента, который учащийся не всегда имеет возможность осуществить в силу отсутствия необходимого оборудования. В этом случае особый интерес имеет компьютерное моделирование. Исследование физического явления может быть дополнено компьютерным моделированием и компьютерной обработкой результатов.</w:t>
      </w:r>
    </w:p>
    <w:p w:rsidR="00793170" w:rsidRPr="00D765BF" w:rsidRDefault="00793170" w:rsidP="00D765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170" w:rsidRPr="007B414F" w:rsidRDefault="00793170" w:rsidP="00D765BF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14F">
        <w:rPr>
          <w:rFonts w:ascii="Times New Roman" w:hAnsi="Times New Roman" w:cs="Times New Roman"/>
          <w:i/>
          <w:sz w:val="28"/>
          <w:szCs w:val="28"/>
        </w:rPr>
        <w:t>Критерии оцен</w:t>
      </w:r>
      <w:r w:rsidR="00D765BF" w:rsidRPr="007B414F">
        <w:rPr>
          <w:rFonts w:ascii="Times New Roman" w:hAnsi="Times New Roman" w:cs="Times New Roman"/>
          <w:i/>
          <w:sz w:val="28"/>
          <w:szCs w:val="28"/>
        </w:rPr>
        <w:t>ивания исследовательской работы:</w:t>
      </w:r>
    </w:p>
    <w:p w:rsidR="00793170" w:rsidRPr="00D765BF" w:rsidRDefault="00793170" w:rsidP="00D765B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t>Оценка собственных достижений автора: актуальность поставленной задачи, новизна работы, использование знаний вне школьной программы; оригинальность методов; научное и практическое применение результатов работы; возможность их применения на практике.</w:t>
      </w:r>
    </w:p>
    <w:p w:rsidR="00793170" w:rsidRPr="00D765BF" w:rsidRDefault="00793170" w:rsidP="00D765B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t xml:space="preserve">Эрудированность автора в рассматриваемой области: использование известных результатов и научных фактов в работе; знакомство с современным состоянием проблемы; ссылки на работы ученых, </w:t>
      </w:r>
      <w:r w:rsidRPr="00D765BF">
        <w:rPr>
          <w:rFonts w:ascii="Times New Roman" w:hAnsi="Times New Roman" w:cs="Times New Roman"/>
          <w:sz w:val="28"/>
          <w:szCs w:val="28"/>
        </w:rPr>
        <w:lastRenderedPageBreak/>
        <w:t>занимающихся данной проблемой; компетентность учащегося при защите работы.</w:t>
      </w:r>
    </w:p>
    <w:p w:rsidR="00793170" w:rsidRPr="00D765BF" w:rsidRDefault="00793170" w:rsidP="00D765B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5BF">
        <w:rPr>
          <w:rFonts w:ascii="Times New Roman" w:hAnsi="Times New Roman" w:cs="Times New Roman"/>
          <w:sz w:val="28"/>
          <w:szCs w:val="28"/>
        </w:rPr>
        <w:t>Композиция работы: логика изложения, убедительность рассуждений, оригинальность мышления; структура работы (введение, цель, постановка задач, основное содержание, заключение, выводы, список литературы).</w:t>
      </w:r>
      <w:proofErr w:type="gramEnd"/>
    </w:p>
    <w:p w:rsidR="00793170" w:rsidRPr="00D765BF" w:rsidRDefault="00793170" w:rsidP="00D765B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t>Умение предста</w:t>
      </w:r>
      <w:r w:rsidR="00D765BF" w:rsidRPr="00D765BF">
        <w:rPr>
          <w:rFonts w:ascii="Times New Roman" w:hAnsi="Times New Roman" w:cs="Times New Roman"/>
          <w:sz w:val="28"/>
          <w:szCs w:val="28"/>
        </w:rPr>
        <w:t>вить свою работу и защитить ее.</w:t>
      </w:r>
    </w:p>
    <w:p w:rsidR="007B414F" w:rsidRDefault="007B414F" w:rsidP="00D765BF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170" w:rsidRPr="00D765BF" w:rsidRDefault="00793170" w:rsidP="00D765BF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t>Перед защитой исследования с учащимися проводится определенная работа по подготовке к публичному выступлению. Важно, чтобы учащийся имел ясное представление о целях и задачах исследования, мог детально описать процесс работы. Материал должен излагаться последовательно, в соответствии со структурой научно-исследовательского проекта. Учащийся  должен показать осознанное владение информацией, полученной из литературных источников, быть компетентным в избранной области исследования, уверенно оперировать фактами, полученными другими исследователями по направлению его работы, учитывать потенциальное направление дальнейшего исследования. Выступление должно быть не только содержательным, логичным, последовательным, но и интересным, творческим, ярким, запоминающимся.</w:t>
      </w:r>
    </w:p>
    <w:p w:rsidR="00D765BF" w:rsidRDefault="007B414F" w:rsidP="007B414F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успешного выступления на гимназических чтениях</w:t>
      </w:r>
      <w:r w:rsidR="0061135B">
        <w:rPr>
          <w:rFonts w:ascii="Times New Roman" w:hAnsi="Times New Roman" w:cs="Times New Roman"/>
          <w:sz w:val="28"/>
          <w:szCs w:val="28"/>
        </w:rPr>
        <w:t xml:space="preserve"> ребятам рекомендуется выступить на городской научно-практической конференции. </w:t>
      </w:r>
      <w:r w:rsidR="00860493">
        <w:rPr>
          <w:rFonts w:ascii="Times New Roman" w:hAnsi="Times New Roman" w:cs="Times New Roman"/>
          <w:sz w:val="28"/>
          <w:szCs w:val="28"/>
        </w:rPr>
        <w:t xml:space="preserve"> А далее соревнования молодых исследователей по Северо-Западному федеральному округу «Шаг в будущее» и всероссийские соревнования.</w:t>
      </w:r>
    </w:p>
    <w:p w:rsidR="00D765BF" w:rsidRPr="00D765BF" w:rsidRDefault="00D765BF" w:rsidP="007B414F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t>В России по инициативе государственного технического университета им. Н.Э. Баумана создана  и с 1991 года реализуется научно-социальная программа для молодежи и школьников «Шаг в будущее».</w:t>
      </w:r>
    </w:p>
    <w:p w:rsidR="00D765BF" w:rsidRPr="00D765BF" w:rsidRDefault="00D765BF" w:rsidP="00D765BF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65BF">
        <w:rPr>
          <w:rFonts w:ascii="Times New Roman" w:hAnsi="Times New Roman" w:cs="Times New Roman"/>
          <w:sz w:val="28"/>
          <w:szCs w:val="28"/>
        </w:rPr>
        <w:t>Ее главная цель – привлечь внимание молодежи к наиболее перспективным областям науки, способствовать раскрытию их способностей к развитию технических, естественных и социально-гуманитарных знаний. Ежегодно в рамках программы проводится около 700 научно-профессиональных мероприятий со школьниками и студентами на территории  Российской Федерации. Благодаря этой большой работе российская экономика получает целеустремленных и энергичных молодых специалистов, способных создавать высокие технологии, новую технику и фундаментальные научные разработки.</w:t>
      </w:r>
    </w:p>
    <w:p w:rsidR="00793170" w:rsidRDefault="00793170" w:rsidP="00D765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E06" w:rsidRPr="00A34E06" w:rsidRDefault="00A34E06" w:rsidP="00860493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E06">
        <w:rPr>
          <w:rFonts w:ascii="Times New Roman" w:hAnsi="Times New Roman" w:cs="Times New Roman"/>
          <w:sz w:val="28"/>
          <w:szCs w:val="28"/>
        </w:rPr>
        <w:t xml:space="preserve">Работа в научном обществе стимулирует ребят к процессу самообразования и самореализации, позволяет развивать свой интеллект, </w:t>
      </w:r>
      <w:r w:rsidRPr="00A34E06">
        <w:rPr>
          <w:rFonts w:ascii="Times New Roman" w:hAnsi="Times New Roman" w:cs="Times New Roman"/>
          <w:sz w:val="28"/>
          <w:szCs w:val="28"/>
        </w:rPr>
        <w:lastRenderedPageBreak/>
        <w:t>творческий потенциал, приобретать умения и навыки научно-исследовательской и экспериментальной деятельности.</w:t>
      </w:r>
    </w:p>
    <w:p w:rsidR="00A34E06" w:rsidRPr="00A34E06" w:rsidRDefault="00A34E06" w:rsidP="007B414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E06" w:rsidRPr="00A34E06" w:rsidRDefault="00A34E06" w:rsidP="00A34E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4E06">
        <w:rPr>
          <w:rFonts w:ascii="Times New Roman" w:hAnsi="Times New Roman" w:cs="Times New Roman"/>
          <w:sz w:val="28"/>
          <w:szCs w:val="28"/>
        </w:rPr>
        <w:t xml:space="preserve">Высокие результаты исследовательской деятельности являются мотивацией для дальнейшей работы. </w:t>
      </w:r>
    </w:p>
    <w:p w:rsidR="00A34E06" w:rsidRPr="00D765BF" w:rsidRDefault="00A34E06" w:rsidP="00D765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E06" w:rsidRPr="00D765BF" w:rsidSect="0046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3F09"/>
    <w:multiLevelType w:val="hybridMultilevel"/>
    <w:tmpl w:val="F8F8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86D26"/>
    <w:multiLevelType w:val="hybridMultilevel"/>
    <w:tmpl w:val="2050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170"/>
    <w:rsid w:val="00145EB7"/>
    <w:rsid w:val="00461393"/>
    <w:rsid w:val="0061135B"/>
    <w:rsid w:val="00793170"/>
    <w:rsid w:val="007B414F"/>
    <w:rsid w:val="00860493"/>
    <w:rsid w:val="00A34E06"/>
    <w:rsid w:val="00D765BF"/>
    <w:rsid w:val="00E1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BF"/>
    <w:pPr>
      <w:ind w:left="720"/>
      <w:contextualSpacing/>
    </w:pPr>
  </w:style>
  <w:style w:type="paragraph" w:styleId="a4">
    <w:name w:val="No Spacing"/>
    <w:uiPriority w:val="1"/>
    <w:qFormat/>
    <w:rsid w:val="00D765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BF"/>
    <w:pPr>
      <w:ind w:left="720"/>
      <w:contextualSpacing/>
    </w:pPr>
  </w:style>
  <w:style w:type="paragraph" w:styleId="a4">
    <w:name w:val="No Spacing"/>
    <w:uiPriority w:val="1"/>
    <w:qFormat/>
    <w:rsid w:val="00D76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dcterms:created xsi:type="dcterms:W3CDTF">2014-04-23T18:20:00Z</dcterms:created>
  <dcterms:modified xsi:type="dcterms:W3CDTF">2014-04-24T16:34:00Z</dcterms:modified>
</cp:coreProperties>
</file>