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0"/>
        <w:gridCol w:w="2077"/>
        <w:gridCol w:w="10419"/>
      </w:tblGrid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Автор занятия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Плотникова Наталья Владимировна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«Гармония»  </w:t>
            </w:r>
          </w:p>
          <w:p w:rsidR="009B42D0" w:rsidRPr="008B340A" w:rsidRDefault="009B42D0" w:rsidP="001335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Великий Новгород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0" w:rsidRPr="008B340A" w:rsidRDefault="009B42D0" w:rsidP="00133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Окружающий мир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9B42D0" w:rsidRDefault="009B42D0" w:rsidP="001335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 и планета Земля. Человек и природа.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0" w:rsidRPr="008B340A" w:rsidRDefault="009B42D0" w:rsidP="009B4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9B42D0" w:rsidRDefault="009B42D0" w:rsidP="001335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D0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горизонта. Компас.</w:t>
            </w:r>
            <w:r w:rsidRPr="009B42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Ориентирование на местности по компасу. Изготовление примитивного компаса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(развивающая)</w:t>
            </w:r>
          </w:p>
          <w:p w:rsidR="009B42D0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D0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9B42D0" w:rsidRDefault="009B42D0" w:rsidP="009B4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4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условия для ознакомления с устройством компаса, принципом его работы средствами исследовательского поиска</w:t>
            </w:r>
            <w:r w:rsidRPr="009B42D0">
              <w:rPr>
                <w:rFonts w:ascii="Arial" w:eastAsia="+mn-ea" w:hAnsi="Arial" w:cs="+mn-cs"/>
                <w:bCs/>
                <w:color w:val="000000" w:themeColor="text1"/>
                <w:sz w:val="56"/>
                <w:szCs w:val="56"/>
                <w:lang w:eastAsia="ru-RU"/>
              </w:rPr>
              <w:t xml:space="preserve"> </w:t>
            </w:r>
            <w:r w:rsidRPr="009B42D0">
              <w:rPr>
                <w:rFonts w:ascii="Times New Roman" w:eastAsia="+mn-e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B42D0">
              <w:rPr>
                <w:rFonts w:ascii="Arial" w:eastAsia="+mn-ea" w:hAnsi="Arial" w:cs="+mn-cs"/>
                <w:bCs/>
                <w:color w:val="000000" w:themeColor="text1"/>
                <w:sz w:val="56"/>
                <w:szCs w:val="56"/>
                <w:lang w:eastAsia="ru-RU"/>
              </w:rPr>
              <w:t xml:space="preserve"> </w:t>
            </w:r>
            <w:r w:rsidRPr="009B42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технологии развития критического мышления</w:t>
            </w:r>
            <w:r w:rsidRPr="009B42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B42D0" w:rsidRPr="00EF14E7" w:rsidRDefault="009B42D0" w:rsidP="001335D2">
            <w:pPr>
              <w:autoSpaceDE w:val="0"/>
              <w:autoSpaceDN w:val="0"/>
              <w:adjustRightInd w:val="0"/>
              <w:spacing w:after="0" w:line="240" w:lineRule="auto"/>
              <w:ind w:left="-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2D0" w:rsidRPr="009B42D0" w:rsidRDefault="009B42D0" w:rsidP="009B42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Научить ориентироваться по компасу.</w:t>
            </w:r>
          </w:p>
          <w:p w:rsidR="009B42D0" w:rsidRPr="009B42D0" w:rsidRDefault="009B42D0" w:rsidP="009B42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познавательные УУД.</w:t>
            </w:r>
          </w:p>
          <w:p w:rsidR="009B42D0" w:rsidRPr="009B42D0" w:rsidRDefault="009B42D0" w:rsidP="009B42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умения самостоятельно создавать способы решения проблем творческого и поискового характера.</w:t>
            </w:r>
          </w:p>
          <w:p w:rsidR="009B42D0" w:rsidRPr="009B42D0" w:rsidRDefault="009B42D0" w:rsidP="009B42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умения высказывать оценочные суждения и свою точку зрения о прочитанном тексте.</w:t>
            </w:r>
          </w:p>
          <w:p w:rsidR="009B42D0" w:rsidRPr="009B42D0" w:rsidRDefault="009B42D0" w:rsidP="009B42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1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2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Развивать умения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B42D0" w:rsidRPr="008B340A" w:rsidRDefault="009B42D0" w:rsidP="009B4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E85B69" w:rsidRPr="00E85B69" w:rsidRDefault="00E85B69" w:rsidP="00E85B69">
            <w:pPr>
              <w:tabs>
                <w:tab w:val="left" w:pos="709"/>
              </w:tabs>
              <w:suppressAutoHyphens/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5B6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требованиях государственного образовательного стандарта второго поколения к результатам освоения основной образовательной программы начального общего образования названы в числе прочих умения и навыки исследовательского поведения как совокупность ряда характеристик. </w:t>
            </w:r>
          </w:p>
          <w:p w:rsidR="00E85B69" w:rsidRPr="00E85B69" w:rsidRDefault="00E85B69" w:rsidP="00E85B69">
            <w:pPr>
              <w:tabs>
                <w:tab w:val="left" w:pos="709"/>
              </w:tabs>
              <w:suppressAutoHyphens/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5B69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Отметим, что к этим требованиям образование подталкивает сама жизнь. Сейчас становится всё более очевидным, что умения и навыки исследовательского поиска необходимы каждому человеку.</w:t>
            </w:r>
          </w:p>
          <w:p w:rsidR="00E85B69" w:rsidRPr="00953728" w:rsidRDefault="00E85B69" w:rsidP="00E85B69">
            <w:pPr>
              <w:tabs>
                <w:tab w:val="left" w:pos="709"/>
              </w:tabs>
              <w:suppressAutoHyphens/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6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ab/>
              <w:t xml:space="preserve">Ребёнок младшего школьного возраста настроен на познание мира и хочет его познавать. Именно это внутренне стремление к познанию через исследование порождает исследовательское поведение и создаёт условия для исследовательского обучения. Важно «подхватить» и развить это </w:t>
            </w:r>
            <w:r w:rsidRPr="009537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стремление.</w:t>
            </w:r>
          </w:p>
          <w:p w:rsidR="00E85B69" w:rsidRPr="00953728" w:rsidRDefault="00E85B69" w:rsidP="00E85B6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3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нашей гимназии проводятся занятия внеурочной деятельности детей «Школа исследователя». Элементы исследовательской деятельности регулярно используются и на уроках по всем предметам.</w:t>
            </w:r>
          </w:p>
          <w:p w:rsidR="00E85B69" w:rsidRPr="00953728" w:rsidRDefault="00E85B69" w:rsidP="00E85B6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Данный урок окружающего мира был апробирован во втором классе в рамках </w:t>
            </w:r>
            <w:r w:rsidR="00953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</w:t>
            </w:r>
            <w:r w:rsidR="00953728" w:rsidRPr="00953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семинара </w:t>
            </w:r>
            <w:r w:rsidR="00953728" w:rsidRPr="00953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="00953728" w:rsidRPr="0095372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Занковский</w:t>
            </w:r>
            <w:proofErr w:type="spellEnd"/>
            <w:r w:rsidR="0095372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53728" w:rsidRPr="0095372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372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урок: пространство возможностей» 18 ноября 2015 г. </w:t>
            </w:r>
          </w:p>
          <w:p w:rsidR="009B42D0" w:rsidRPr="008B340A" w:rsidRDefault="009B42D0" w:rsidP="00E85B69">
            <w:pPr>
              <w:spacing w:after="0" w:line="240" w:lineRule="auto"/>
              <w:ind w:firstLine="5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="00E8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EF1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созданы условия и для формирования всех видов универсальных учебных действий. Ребёнок имеет возможность  развивать самостоятельность, инициативу, ответственность, целеустремлённость, настойчивость в достижении целей, готовность к преодолению трудностей, познавательные интересы, формировать способности к организации своей учебной деятельности (планирование, контроль, оценка), самоуважение, критичность к своим поступкам и умение адекватно их оценивать.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Указания приложений к занятию</w:t>
            </w:r>
          </w:p>
        </w:tc>
        <w:tc>
          <w:tcPr>
            <w:tcW w:w="10797" w:type="dxa"/>
            <w:tcBorders>
              <w:top w:val="nil"/>
              <w:left w:val="nil"/>
              <w:bottom w:val="nil"/>
              <w:right w:val="nil"/>
            </w:tcBorders>
          </w:tcPr>
          <w:p w:rsidR="009B42D0" w:rsidRPr="008B340A" w:rsidRDefault="009B42D0" w:rsidP="00133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1. </w:t>
            </w:r>
            <w:r w:rsidR="00017240">
              <w:rPr>
                <w:rFonts w:ascii="Times New Roman" w:eastAsia="Calibri" w:hAnsi="Times New Roman" w:cs="Times New Roman"/>
                <w:sz w:val="24"/>
                <w:szCs w:val="24"/>
              </w:rPr>
              <w:t>Учебный текст. Компас.</w:t>
            </w:r>
          </w:p>
          <w:p w:rsidR="009B42D0" w:rsidRPr="008B340A" w:rsidRDefault="009B42D0" w:rsidP="00133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2. </w:t>
            </w:r>
            <w:r w:rsidR="00017240">
              <w:rPr>
                <w:rFonts w:ascii="Times New Roman" w:eastAsia="Calibri" w:hAnsi="Times New Roman" w:cs="Times New Roman"/>
                <w:sz w:val="24"/>
                <w:szCs w:val="24"/>
              </w:rPr>
              <w:t>Гипотеза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B42D0" w:rsidRPr="008B340A" w:rsidRDefault="009B42D0" w:rsidP="001335D2">
            <w:pPr>
              <w:tabs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3. </w:t>
            </w:r>
            <w:r w:rsidR="000172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Оценочное окно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42D0" w:rsidRPr="008B340A" w:rsidRDefault="009B42D0" w:rsidP="001335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Компьютерная презентация, выполненная в программе </w:t>
            </w:r>
            <w:proofErr w:type="spellStart"/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PowerPoint</w:t>
            </w:r>
            <w:proofErr w:type="spellEnd"/>
            <w:r w:rsidRPr="008B34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42D0" w:rsidRPr="008B340A" w:rsidRDefault="009B42D0" w:rsidP="001335D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42D0" w:rsidRPr="008B340A" w:rsidTr="001335D2"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D0" w:rsidRPr="008B340A" w:rsidRDefault="009B42D0" w:rsidP="00133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Методический инструментарий</w:t>
            </w:r>
          </w:p>
        </w:tc>
        <w:tc>
          <w:tcPr>
            <w:tcW w:w="10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42D0" w:rsidRPr="008B340A" w:rsidRDefault="009B42D0" w:rsidP="00133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Ход занятия</w:t>
            </w:r>
          </w:p>
        </w:tc>
      </w:tr>
      <w:tr w:rsidR="009B42D0" w:rsidRPr="008B340A" w:rsidTr="001335D2">
        <w:trPr>
          <w:trHeight w:val="562"/>
        </w:trPr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D0" w:rsidRPr="008B340A" w:rsidRDefault="009B42D0" w:rsidP="00133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D0" w:rsidRPr="008B340A" w:rsidRDefault="009B42D0" w:rsidP="00133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Приемы работы</w:t>
            </w:r>
          </w:p>
        </w:tc>
        <w:tc>
          <w:tcPr>
            <w:tcW w:w="10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2D0" w:rsidRPr="008B340A" w:rsidRDefault="009B42D0" w:rsidP="00133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B42D0" w:rsidRPr="008B340A" w:rsidTr="001335D2">
        <w:trPr>
          <w:trHeight w:val="240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8B340A" w:rsidRDefault="009B42D0" w:rsidP="001335D2">
            <w:pPr>
              <w:spacing w:after="0" w:line="240" w:lineRule="auto"/>
              <w:ind w:left="360" w:hanging="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Этапы занятия, задачи этапа</w:t>
            </w:r>
          </w:p>
        </w:tc>
      </w:tr>
      <w:tr w:rsidR="009B42D0" w:rsidRPr="008B340A" w:rsidTr="001335D2">
        <w:trPr>
          <w:trHeight w:val="240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8B340A" w:rsidRDefault="009B42D0" w:rsidP="00133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вызова</w:t>
            </w:r>
          </w:p>
          <w:p w:rsidR="009B42D0" w:rsidRPr="008B340A" w:rsidRDefault="009B42D0" w:rsidP="00133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имеющихся  у учащихся знаний, пробуждение познавательного интереса, определение темы и цели занятия, определение затруднений</w:t>
            </w:r>
          </w:p>
        </w:tc>
      </w:tr>
      <w:tr w:rsidR="009B42D0" w:rsidRPr="008B340A" w:rsidTr="001335D2">
        <w:trPr>
          <w:trHeight w:val="1691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2D0" w:rsidRPr="008B340A" w:rsidRDefault="009B42D0" w:rsidP="000172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017240" w:rsidRDefault="0001724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40">
              <w:rPr>
                <w:rFonts w:ascii="Times New Roman" w:hAnsi="Times New Roman" w:cs="Times New Roman"/>
                <w:sz w:val="28"/>
                <w:szCs w:val="28"/>
              </w:rPr>
              <w:t>Беседа «Я исследователь»</w:t>
            </w:r>
          </w:p>
        </w:tc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40" w:rsidRPr="00017240" w:rsidRDefault="00017240" w:rsidP="000172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является самым важным для вас на наших уроках? (Получение новых знаний)</w:t>
            </w:r>
          </w:p>
          <w:p w:rsidR="00017240" w:rsidRPr="00017240" w:rsidRDefault="00017240" w:rsidP="000172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Чтобы получить новые знания, вы должны быть кем на уроке?  (Настоящими учениками, исследователями)</w:t>
            </w:r>
          </w:p>
          <w:p w:rsidR="00017240" w:rsidRPr="00017240" w:rsidRDefault="00017240" w:rsidP="000172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Сегодня к нам на урок пришёл гость. Это гном УМНИК. Не случайно он к нам пожаловал. Что вы знаете о гномах? </w:t>
            </w:r>
            <w:proofErr w:type="gramStart"/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(Они живут под землёй.</w:t>
            </w:r>
            <w:proofErr w:type="gramEnd"/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Славятся своим богатством и мастерством. </w:t>
            </w:r>
            <w:proofErr w:type="gramStart"/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Ищут клады в пещерах).</w:t>
            </w:r>
            <w:proofErr w:type="gramEnd"/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Наверное, этих сказочных героев, как и нас, можно назвать …? (Исследователями)</w:t>
            </w:r>
          </w:p>
          <w:p w:rsidR="00017240" w:rsidRPr="00017240" w:rsidRDefault="00017240" w:rsidP="000172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 чем мы сравнивали процесс получения новых знаний, процесс исследования? (С лестницей)</w:t>
            </w:r>
          </w:p>
          <w:p w:rsidR="00017240" w:rsidRPr="00017240" w:rsidRDefault="00017240" w:rsidP="000172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Какие ступеньки, шаги мы делаем на пути к знаниям в процессе исследования? (Дети </w:t>
            </w:r>
            <w:proofErr w:type="gramStart"/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начнут называть…  Я их остановлю</w:t>
            </w:r>
            <w:proofErr w:type="gramEnd"/>
            <w:r w:rsidRPr="00017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 И называются они … ЭТАПЫ исследования.</w:t>
            </w:r>
          </w:p>
          <w:p w:rsidR="009B42D0" w:rsidRPr="008B340A" w:rsidRDefault="009B42D0" w:rsidP="001335D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2D0" w:rsidRPr="008B340A" w:rsidTr="001335D2">
        <w:trPr>
          <w:trHeight w:val="487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8B340A" w:rsidRDefault="009B42D0" w:rsidP="001335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осмысления</w:t>
            </w:r>
          </w:p>
          <w:p w:rsidR="009B42D0" w:rsidRPr="008B340A" w:rsidRDefault="009B42D0" w:rsidP="001335D2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новых знаний и соотнесение их с </w:t>
            </w:r>
            <w:proofErr w:type="gramStart"/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полученными</w:t>
            </w:r>
            <w:proofErr w:type="gramEnd"/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раннее, формулирование собственного мнения по теме в виде нового правила</w:t>
            </w:r>
          </w:p>
        </w:tc>
      </w:tr>
      <w:tr w:rsidR="009B42D0" w:rsidRPr="008B340A" w:rsidTr="00A613E1">
        <w:trPr>
          <w:trHeight w:val="69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8B340A" w:rsidRDefault="00A613E1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B42D0"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</w:t>
            </w: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8B340A" w:rsidRDefault="0001724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hAnsi="Times New Roman" w:cs="Times New Roman"/>
                <w:sz w:val="28"/>
                <w:szCs w:val="28"/>
              </w:rPr>
              <w:t>Приёмы «Лесенка исследований», «</w:t>
            </w:r>
            <w:proofErr w:type="spellStart"/>
            <w:r w:rsidRPr="00A613E1">
              <w:rPr>
                <w:rFonts w:ascii="Times New Roman" w:hAnsi="Times New Roman" w:cs="Times New Roman"/>
                <w:sz w:val="28"/>
                <w:szCs w:val="28"/>
              </w:rPr>
              <w:t>Инсерт</w:t>
            </w:r>
            <w:proofErr w:type="spellEnd"/>
            <w:r w:rsidRPr="00A613E1">
              <w:rPr>
                <w:rFonts w:ascii="Times New Roman" w:hAnsi="Times New Roman" w:cs="Times New Roman"/>
                <w:sz w:val="28"/>
                <w:szCs w:val="28"/>
              </w:rPr>
              <w:t>», практическая работа «Изготовление примитивного компаса»</w:t>
            </w: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E1" w:rsidRPr="00A613E1" w:rsidRDefault="00A613E1" w:rsidP="00A613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- Сегодня мы вновь пройдём за один урок все этапы проектно-исследовательской деятельности. Мы проведём … </w:t>
            </w:r>
            <w:r w:rsidRPr="00A613E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мини-проектно-исследовательскую работу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613E1" w:rsidRPr="00A613E1" w:rsidRDefault="00A613E1" w:rsidP="00A613E1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Начнём. И первая ступенька (первый этап), на которую встал УМНИК,  называется … «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Конечно, нам надо узнать тему урока-исследования.</w:t>
            </w:r>
          </w:p>
          <w:p w:rsidR="00A613E1" w:rsidRPr="00A613E1" w:rsidRDefault="00A613E1" w:rsidP="00A613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Игра-задание «Ключи»</w:t>
            </w:r>
          </w:p>
          <w:p w:rsidR="00A613E1" w:rsidRPr="00A613E1" w:rsidRDefault="00A613E1" w:rsidP="00A613E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Гном УМНИК подготовил для вас загадки.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613E1" w:rsidRPr="00A613E1" w:rsidTr="001335D2">
              <w:tc>
                <w:tcPr>
                  <w:tcW w:w="3190" w:type="dxa"/>
                </w:tcPr>
                <w:p w:rsidR="00A613E1" w:rsidRPr="00A613E1" w:rsidRDefault="00A613E1" w:rsidP="001335D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0"/>
                    </w:rPr>
                  </w:pPr>
                  <w:r w:rsidRPr="00A613E1">
                    <w:rPr>
                      <w:color w:val="000000"/>
                      <w:sz w:val="28"/>
                      <w:szCs w:val="20"/>
                    </w:rPr>
                    <w:t>Сторону света</w:t>
                  </w:r>
                </w:p>
                <w:p w:rsidR="00A613E1" w:rsidRPr="00A613E1" w:rsidRDefault="00A613E1" w:rsidP="001335D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0"/>
                    </w:rPr>
                  </w:pPr>
                  <w:r w:rsidRPr="00A613E1">
                    <w:rPr>
                      <w:color w:val="000000"/>
                      <w:sz w:val="28"/>
                      <w:szCs w:val="20"/>
                    </w:rPr>
                    <w:t>Ты знаешь, дружок.</w:t>
                  </w:r>
                </w:p>
                <w:p w:rsidR="00A613E1" w:rsidRPr="00A613E1" w:rsidRDefault="00A613E1" w:rsidP="001335D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0"/>
                    </w:rPr>
                  </w:pPr>
                  <w:r w:rsidRPr="00A613E1">
                    <w:rPr>
                      <w:color w:val="000000"/>
                      <w:sz w:val="28"/>
                      <w:szCs w:val="20"/>
                    </w:rPr>
                    <w:t>Не север, не запад,</w:t>
                  </w:r>
                </w:p>
                <w:p w:rsidR="00A613E1" w:rsidRPr="00A613E1" w:rsidRDefault="00A613E1" w:rsidP="001335D2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sz w:val="28"/>
                    </w:rPr>
                  </w:pPr>
                  <w:r w:rsidRPr="00A613E1">
                    <w:rPr>
                      <w:color w:val="000000"/>
                      <w:sz w:val="28"/>
                      <w:szCs w:val="20"/>
                    </w:rPr>
                    <w:t>Не юг, а……… (Восток)</w:t>
                  </w:r>
                </w:p>
              </w:tc>
              <w:tc>
                <w:tcPr>
                  <w:tcW w:w="3190" w:type="dxa"/>
                </w:tcPr>
                <w:p w:rsidR="00A613E1" w:rsidRPr="00A613E1" w:rsidRDefault="00A613E1" w:rsidP="001335D2">
                  <w:pPr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</w:pPr>
                  <w:r w:rsidRPr="00A613E1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 xml:space="preserve">Север – Там, где много вьюг. </w:t>
                  </w:r>
                </w:p>
                <w:p w:rsidR="00A613E1" w:rsidRPr="00A613E1" w:rsidRDefault="00A613E1" w:rsidP="00A613E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613E1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t xml:space="preserve">Там, где жарко – </w:t>
                  </w:r>
                  <w:r w:rsidRPr="00A613E1">
                    <w:rPr>
                      <w:rFonts w:ascii="Times New Roman" w:hAnsi="Times New Roman" w:cs="Times New Roman"/>
                      <w:sz w:val="28"/>
                      <w:shd w:val="clear" w:color="auto" w:fill="FFFFFF"/>
                    </w:rPr>
                    <w:lastRenderedPageBreak/>
                    <w:t xml:space="preserve">Будет… </w:t>
                  </w:r>
                  <w:r w:rsidRPr="00A613E1">
                    <w:rPr>
                      <w:rFonts w:ascii="Times New Roman" w:hAnsi="Times New Roman" w:cs="Times New Roman"/>
                      <w:sz w:val="28"/>
                    </w:rPr>
                    <w:t>(Юг)</w:t>
                  </w:r>
                </w:p>
              </w:tc>
              <w:tc>
                <w:tcPr>
                  <w:tcW w:w="3191" w:type="dxa"/>
                </w:tcPr>
                <w:p w:rsidR="00A613E1" w:rsidRPr="00A613E1" w:rsidRDefault="00A613E1" w:rsidP="001335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Что выше леса,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Краше света,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Без огня горит? (Солнце)</w:t>
                  </w:r>
                </w:p>
              </w:tc>
            </w:tr>
            <w:tr w:rsidR="00A613E1" w:rsidRPr="00A613E1" w:rsidTr="001335D2">
              <w:tc>
                <w:tcPr>
                  <w:tcW w:w="3190" w:type="dxa"/>
                </w:tcPr>
                <w:p w:rsidR="00A613E1" w:rsidRPr="00A613E1" w:rsidRDefault="00A613E1" w:rsidP="00A613E1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Рассыпалось в ночи золотое зерно,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Глянули поутру — нет ничего.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(Звёзды)</w:t>
                  </w:r>
                </w:p>
              </w:tc>
              <w:tc>
                <w:tcPr>
                  <w:tcW w:w="3190" w:type="dxa"/>
                </w:tcPr>
                <w:p w:rsidR="00A613E1" w:rsidRPr="00A613E1" w:rsidRDefault="00A613E1" w:rsidP="001335D2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-6"/>
                    <w:rPr>
                      <w:color w:val="000000"/>
                      <w:sz w:val="28"/>
                      <w:szCs w:val="28"/>
                    </w:rPr>
                  </w:pPr>
                  <w:r w:rsidRPr="00A613E1">
                    <w:rPr>
                      <w:color w:val="000000"/>
                      <w:sz w:val="28"/>
                      <w:szCs w:val="28"/>
                    </w:rPr>
                    <w:t>Ей бродить ничуть не лень</w:t>
                  </w:r>
                </w:p>
                <w:p w:rsidR="00A613E1" w:rsidRPr="00A613E1" w:rsidRDefault="00A613E1" w:rsidP="001335D2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left="-6"/>
                    <w:rPr>
                      <w:sz w:val="28"/>
                    </w:rPr>
                  </w:pPr>
                  <w:r w:rsidRPr="00A613E1">
                    <w:rPr>
                      <w:color w:val="000000"/>
                      <w:sz w:val="28"/>
                      <w:szCs w:val="28"/>
                    </w:rPr>
                    <w:t>Рядом с вами каждый день.</w:t>
                  </w:r>
                  <w:r w:rsidRPr="00A613E1">
                    <w:rPr>
                      <w:color w:val="000000"/>
                      <w:sz w:val="28"/>
                      <w:szCs w:val="28"/>
                    </w:rPr>
                    <w:br/>
                    <w:t>Стоит солнышку зайти,</w:t>
                  </w:r>
                  <w:r w:rsidRPr="00A613E1">
                    <w:rPr>
                      <w:color w:val="000000"/>
                      <w:sz w:val="28"/>
                      <w:szCs w:val="28"/>
                    </w:rPr>
                    <w:br/>
                    <w:t>Как ее вам не найти. (Тень)</w:t>
                  </w:r>
                </w:p>
              </w:tc>
              <w:tc>
                <w:tcPr>
                  <w:tcW w:w="3191" w:type="dxa"/>
                </w:tcPr>
                <w:p w:rsidR="00A613E1" w:rsidRPr="00A613E1" w:rsidRDefault="00A613E1" w:rsidP="001335D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Он и летом и зимой –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Между небом и землей.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Хоть всю жизнь к нему иди  – </w:t>
                  </w:r>
                  <w:r w:rsidRPr="00A613E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Он все будет впереди. (Горизонт)</w:t>
                  </w:r>
                </w:p>
              </w:tc>
            </w:tr>
          </w:tbl>
          <w:p w:rsidR="009B42D0" w:rsidRDefault="009B42D0" w:rsidP="001335D2">
            <w:pPr>
              <w:spacing w:after="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доске вывешиваются карточки с напечатанными словами-отгадками.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Отгадки – это ключики к теме урока-исследования. Кто может назвать тему? (Ориентирование)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Докажите правильность предположения. Повторим для УМНИКА, что такое ОРИЕНТИРОВАНИЕ. 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дают определение термину: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Ориентирование – это </w:t>
            </w:r>
            <w:r w:rsidRPr="00A613E1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  <w:lang w:eastAsia="ru-RU"/>
              </w:rPr>
              <w:t>УМЕНИЕ ОПРЕДЕЛЯТЬ СВОЕ МЕСТОПОЛОЖЕНИЕ ОТНОСИТЕЛЬНО СТОРОН ГОРИЗОНТА)</w:t>
            </w:r>
            <w:proofErr w:type="gramEnd"/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Theme="majorEastAsia" w:hAnsi="Times New Roman" w:cs="Times New Roman"/>
                <w:kern w:val="24"/>
                <w:sz w:val="28"/>
                <w:szCs w:val="28"/>
                <w:lang w:eastAsia="ru-RU"/>
              </w:rPr>
              <w:t>- Почему среди ключей есть слова «солнце» и «звёзды»? (По ним путешественники ориентируются)</w:t>
            </w:r>
          </w:p>
          <w:p w:rsid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УМНИК очень вами доволен. Но у него есть ПРОБЛЕМА. (В пещерах не видно ни солнца, ни звёзд). 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Решая свою проблему, УМНИК поднялся на следующую ступеньку (следующий этап) нашей исследовательской лестницы … «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Гипотеза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Что это? (Это предположение, рассуждение, догадка, ещё не доказанная и не подтверждённая опытом.)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УМНИК, сидя на 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ступеньке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ГИПОТЕЗА, стал рассуждать: для того, чтобы найти клад, я выполняю много различных процессов. НАПРИМЕР,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ШЬЮ мешки для самоцветов – использую прибор - швейную машинку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ПОДНЯТИЯ КЛАДА – я у людей позаимствовал приспособление - лебёдку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ДЛЯ ОРИЕНТИРОВАНИЯ В ПЕЩЕРАХ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????</w:t>
            </w:r>
            <w:proofErr w:type="gramEnd"/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детей зелёные листочки, на которых они попробуют продолжить предложения и определить свою гипотезу.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Возможные гипотезы.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что для ориентирования на местности есть прибор.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 люди придумали различные приборы для ориентирования  на местности.</w:t>
            </w:r>
          </w:p>
          <w:p w:rsid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уверена, что вы знаете, как называется этот прибор. (Компас)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ступенька (третий этап) на пути к знаниям … «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и задачи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отличаются цель и задачи? 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отвечает на вопрос о том, зачем мы проводим исследование.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указывает общее направление, а задачи описывают основные шаги.)</w:t>
            </w:r>
            <w:proofErr w:type="gramEnd"/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попробуют продолжить предложения и определить цель и задачи.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Возможные цели и задачи.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Выяснить, как устроен компас. Узнать, как ориентироваться по компасу.</w:t>
            </w:r>
          </w:p>
          <w:p w:rsid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Учиться искать и выделять необходимую информацию; создавать алгоритм деятельности при решении проблем творческого и поискового характера; развивать умения и навыки исследовательского поиска; развивать умения </w:t>
            </w:r>
            <w:r w:rsidRPr="00A613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высказывать оценочные суждения и свою точку зрения о прочитанном тексте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умение работать в группе.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четвёртая ступенька (четвёртый этап). Пора заняться … «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Сбор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информации»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виды исследований мы знаем? (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эмпирическое и фантастическое).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 значит фантастическое исследование? (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Фантастические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ориентированные на разработку несуществующих, фантастических объектов и явлений)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необходимо знать, чтобы точнее провести фантастическое исследование? (Информацию о компасе)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эмпирическое исследование? (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Эмпирические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предполагающие проведение собственных наблюдений, опытов, экспериментов).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поможет провести эмпирическое исследование? (Информация о компасе)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Значит, какое исследование надо провести вначале? (Теоретическое)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может быть источником теоретического исследования? (Интернет, другой человек, книги …)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вы можете сказать о слове «компас»? (с точки зрения русского языка: количество слогов, ударение, количество букв и звуков, часть речи …)  А о предмете? (прибор и т. д.) Фиксируются детские ответы на доске.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источником информации будет</w:t>
            </w:r>
            <w:proofErr w:type="gram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П</w:t>
            </w:r>
            <w:proofErr w:type="gram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ереверните большие листы. (Текст) Я не стала просить вас открыть учебник, а перепечатала учебный текст.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мы можем прочитать текст о компасе, используя приём «</w:t>
            </w:r>
            <w:proofErr w:type="spellStart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инсерт</w:t>
            </w:r>
            <w:proofErr w:type="spellEnd"/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Хорошо читающие ученики читают вслух для всей группы, остальные следят.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Приём «</w:t>
            </w:r>
            <w:proofErr w:type="spellStart"/>
            <w:r w:rsidRPr="00A613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Инсерт</w:t>
            </w:r>
            <w:proofErr w:type="spellEnd"/>
            <w:r w:rsidRPr="00A613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A613E1" w:rsidRPr="00A613E1" w:rsidRDefault="00A613E1" w:rsidP="00A613E1">
            <w:pPr>
              <w:spacing w:after="0" w:line="240" w:lineRule="auto"/>
              <w:ind w:left="381" w:right="12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- уже знал</w:t>
            </w:r>
          </w:p>
          <w:p w:rsidR="00A613E1" w:rsidRPr="00A613E1" w:rsidRDefault="00A613E1" w:rsidP="00A613E1">
            <w:pPr>
              <w:spacing w:after="0" w:line="240" w:lineRule="auto"/>
              <w:ind w:left="381" w:right="12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«+» - новое</w:t>
            </w:r>
          </w:p>
          <w:p w:rsidR="00A613E1" w:rsidRPr="00A613E1" w:rsidRDefault="00A613E1" w:rsidP="00A613E1">
            <w:pPr>
              <w:spacing w:after="0" w:line="240" w:lineRule="auto"/>
              <w:ind w:left="381" w:right="12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«?» - не понял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ваши знания о компасе подтвердились? 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вопросы возникли?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узнали об этом приборе?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вы можете сделать вывод, подтвердилась ли ваша гипотеза?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зачитывают гипотезу и пробуют сделать вывод.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УМНИК растерян: «А как им пользоваться?»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пробуют в группе.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 учебнике на с. 82 есть ПРАВИЛА ПОЛЬЗОВАНИЯ КОМПАСОМ. 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A613E1" w:rsidRPr="00A613E1" w:rsidRDefault="00A613E1" w:rsidP="00A613E1">
            <w:pPr>
              <w:pStyle w:val="a5"/>
              <w:numPr>
                <w:ilvl w:val="1"/>
                <w:numId w:val="4"/>
              </w:num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ступенька… «</w:t>
            </w:r>
            <w:r w:rsidRPr="00A6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</w:t>
            </w: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предстоит продолжить работу в группах.  Какое задание по теме проектно-исследовательской работы можно выполнить? (Дети высказывают предложения)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613E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Перед вами, ребята, на столе лежат: магнит, швейная игла, небольшой лист бумаги, нитки. Опираясь на знания принципа работы компаса, из этих предметов нужно сделать простейший компас.</w:t>
            </w:r>
          </w:p>
          <w:p w:rsidR="00A613E1" w:rsidRPr="00A613E1" w:rsidRDefault="00A613E1" w:rsidP="00A613E1">
            <w:pPr>
              <w:spacing w:after="0" w:line="240" w:lineRule="auto"/>
              <w:ind w:left="381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613E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Если возникли трудности можно воспользоваться текстом учебника на с. 80-81.</w:t>
            </w:r>
          </w:p>
        </w:tc>
      </w:tr>
      <w:tr w:rsidR="009B42D0" w:rsidRPr="008B340A" w:rsidTr="001335D2">
        <w:trPr>
          <w:trHeight w:val="70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8B340A" w:rsidRDefault="009B42D0" w:rsidP="001335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Рефлексия</w:t>
            </w:r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B3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</w:t>
            </w:r>
            <w:proofErr w:type="gramStart"/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8B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выводы, анализ результатов  деятельности на уроке</w:t>
            </w:r>
          </w:p>
        </w:tc>
      </w:tr>
      <w:tr w:rsidR="009B42D0" w:rsidRPr="008B340A" w:rsidTr="001335D2">
        <w:trPr>
          <w:trHeight w:val="7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34759F" w:rsidRDefault="0034759F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F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групповая, фронтальная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D0" w:rsidRPr="0034759F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59F" w:rsidRPr="0034759F">
              <w:rPr>
                <w:rFonts w:ascii="Times New Roman" w:hAnsi="Times New Roman" w:cs="Times New Roman"/>
                <w:sz w:val="28"/>
                <w:szCs w:val="28"/>
              </w:rPr>
              <w:t>Оценочное окно, «</w:t>
            </w:r>
            <w:proofErr w:type="spellStart"/>
            <w:r w:rsidR="0034759F" w:rsidRPr="0034759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34759F" w:rsidRPr="0034759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42D0" w:rsidRPr="0034759F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2D0" w:rsidRPr="008B340A" w:rsidRDefault="009B42D0" w:rsidP="00133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9F" w:rsidRPr="0034759F" w:rsidRDefault="0034759F" w:rsidP="003475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А</w:t>
            </w: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нализ процесса получения информации.</w:t>
            </w:r>
          </w:p>
          <w:p w:rsidR="0034759F" w:rsidRPr="0034759F" w:rsidRDefault="0034759F" w:rsidP="0034759F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Оценочное окно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- Гном УМНИК сказал: «Я на занятии узнал …!»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- Гном СКРОМНИК наблюдал за нашим занятием и сказал: «Я на занятии учился …!»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- Гном ВОРЧУН проворчал: « Мне нужна помощь учителя …!»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- А гном ВЕСЕЛЬЧАК воскликнул: « Я ещё хочу …!»</w:t>
            </w:r>
          </w:p>
          <w:p w:rsidR="0034759F" w:rsidRPr="0034759F" w:rsidRDefault="0034759F" w:rsidP="00347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доске висят листы с фразами гномов.</w:t>
            </w:r>
          </w:p>
          <w:p w:rsidR="0034759F" w:rsidRPr="0034759F" w:rsidRDefault="0034759F" w:rsidP="00347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Выберите в оценочном окне ту, фразу, которая близка именно вам и поставьте рядом с ней магнитик. </w:t>
            </w:r>
          </w:p>
          <w:p w:rsidR="0034759F" w:rsidRPr="0034759F" w:rsidRDefault="0034759F" w:rsidP="003475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Несколько детей высказываются по поводу урока.</w:t>
            </w:r>
          </w:p>
          <w:p w:rsidR="0034759F" w:rsidRPr="0034759F" w:rsidRDefault="0034759F" w:rsidP="0034759F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Указать возможные пути дальнейшего изучения.</w:t>
            </w:r>
          </w:p>
          <w:p w:rsidR="0034759F" w:rsidRPr="0034759F" w:rsidRDefault="0034759F" w:rsidP="00347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А что ещё хочет узнать гном ВЕСЕЛЬЧАК? Кто тоже выбрал это окошко? Выскажитесь, пожалуйста. (А какие ещё способы ориентирования на местности есть?)</w:t>
            </w:r>
          </w:p>
          <w:p w:rsidR="0034759F" w:rsidRPr="0034759F" w:rsidRDefault="0034759F" w:rsidP="0034759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 xml:space="preserve">Формирование личностного отношения к изученному материалу. </w:t>
            </w:r>
          </w:p>
          <w:p w:rsidR="0034759F" w:rsidRPr="0034759F" w:rsidRDefault="0034759F" w:rsidP="003475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Приём «</w:t>
            </w:r>
            <w:proofErr w:type="spellStart"/>
            <w:r w:rsidRPr="0034759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Синквейн</w:t>
            </w:r>
            <w:proofErr w:type="spellEnd"/>
            <w:r w:rsidRPr="0034759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»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______________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                прил.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___________________ ________________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                          гл.                               гл.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 из четырёх слов</w:t>
            </w:r>
          </w:p>
          <w:p w:rsidR="0034759F" w:rsidRPr="0034759F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B42D0" w:rsidRPr="008B340A" w:rsidRDefault="0034759F" w:rsidP="0034759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синоним, ассоциация первого слова</w:t>
            </w:r>
          </w:p>
        </w:tc>
      </w:tr>
    </w:tbl>
    <w:p w:rsidR="00751344" w:rsidRDefault="00751344" w:rsidP="0034759F"/>
    <w:sectPr w:rsidR="00751344" w:rsidSect="009B42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598"/>
    <w:multiLevelType w:val="hybridMultilevel"/>
    <w:tmpl w:val="287EC456"/>
    <w:lvl w:ilvl="0" w:tplc="52120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00C"/>
    <w:multiLevelType w:val="hybridMultilevel"/>
    <w:tmpl w:val="01A44E5E"/>
    <w:lvl w:ilvl="0" w:tplc="F1E23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4F8"/>
    <w:multiLevelType w:val="hybridMultilevel"/>
    <w:tmpl w:val="5D8AE426"/>
    <w:lvl w:ilvl="0" w:tplc="2B54A21A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1FE"/>
    <w:multiLevelType w:val="hybridMultilevel"/>
    <w:tmpl w:val="D38E7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85EF5"/>
    <w:multiLevelType w:val="hybridMultilevel"/>
    <w:tmpl w:val="7A9E737A"/>
    <w:lvl w:ilvl="0" w:tplc="4EA20D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63312"/>
    <w:multiLevelType w:val="hybridMultilevel"/>
    <w:tmpl w:val="006A5BB4"/>
    <w:lvl w:ilvl="0" w:tplc="FDBCCB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56AF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429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2D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EC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2B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2D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44C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841D4"/>
    <w:multiLevelType w:val="hybridMultilevel"/>
    <w:tmpl w:val="C8D673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753625"/>
    <w:multiLevelType w:val="hybridMultilevel"/>
    <w:tmpl w:val="8E4EBF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E350449"/>
    <w:multiLevelType w:val="hybridMultilevel"/>
    <w:tmpl w:val="4A76ED9A"/>
    <w:lvl w:ilvl="0" w:tplc="63BEC6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0"/>
    <w:rsid w:val="00017240"/>
    <w:rsid w:val="0034759F"/>
    <w:rsid w:val="00751344"/>
    <w:rsid w:val="00953728"/>
    <w:rsid w:val="009B42D0"/>
    <w:rsid w:val="00A613E1"/>
    <w:rsid w:val="00E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3E1"/>
    <w:pPr>
      <w:ind w:left="720"/>
      <w:contextualSpacing/>
    </w:pPr>
  </w:style>
  <w:style w:type="character" w:styleId="a6">
    <w:name w:val="Strong"/>
    <w:basedOn w:val="a0"/>
    <w:uiPriority w:val="22"/>
    <w:qFormat/>
    <w:rsid w:val="00953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3E1"/>
    <w:pPr>
      <w:ind w:left="720"/>
      <w:contextualSpacing/>
    </w:pPr>
  </w:style>
  <w:style w:type="character" w:styleId="a6">
    <w:name w:val="Strong"/>
    <w:basedOn w:val="a0"/>
    <w:uiPriority w:val="22"/>
    <w:qFormat/>
    <w:rsid w:val="00953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Плотникова</dc:creator>
  <cp:lastModifiedBy>Наталья Плотникова</cp:lastModifiedBy>
  <cp:revision>5</cp:revision>
  <dcterms:created xsi:type="dcterms:W3CDTF">2016-02-03T14:44:00Z</dcterms:created>
  <dcterms:modified xsi:type="dcterms:W3CDTF">2016-02-03T15:30:00Z</dcterms:modified>
</cp:coreProperties>
</file>